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B90" w:rsidRPr="003D2B90" w:rsidRDefault="00F96D91" w:rsidP="00F96D91">
      <w:pPr>
        <w:rPr>
          <w:sz w:val="32"/>
          <w:szCs w:val="32"/>
        </w:rPr>
      </w:pPr>
      <w:r w:rsidRPr="003D2B90">
        <w:rPr>
          <w:rFonts w:hint="eastAsia"/>
          <w:sz w:val="32"/>
          <w:szCs w:val="32"/>
        </w:rPr>
        <w:t>附件：</w:t>
      </w:r>
    </w:p>
    <w:p w:rsidR="00F96D91" w:rsidRPr="003D2B90" w:rsidRDefault="00F96D91" w:rsidP="003D2B90">
      <w:pPr>
        <w:jc w:val="center"/>
        <w:rPr>
          <w:rFonts w:ascii="黑体" w:eastAsia="黑体" w:hAnsi="黑体"/>
          <w:sz w:val="36"/>
          <w:szCs w:val="32"/>
        </w:rPr>
      </w:pPr>
      <w:r w:rsidRPr="003D2B90">
        <w:rPr>
          <w:rFonts w:ascii="黑体" w:eastAsia="黑体" w:hAnsi="黑体"/>
          <w:sz w:val="36"/>
          <w:szCs w:val="32"/>
        </w:rPr>
        <w:t>南京城市职业学院（南京</w:t>
      </w:r>
      <w:r w:rsidRPr="003D2B90">
        <w:rPr>
          <w:rFonts w:ascii="黑体" w:eastAsia="黑体" w:hAnsi="黑体" w:hint="eastAsia"/>
          <w:sz w:val="36"/>
          <w:szCs w:val="32"/>
        </w:rPr>
        <w:t>市</w:t>
      </w:r>
      <w:r w:rsidRPr="003D2B90">
        <w:rPr>
          <w:rFonts w:ascii="黑体" w:eastAsia="黑体" w:hAnsi="黑体"/>
          <w:sz w:val="36"/>
          <w:szCs w:val="32"/>
        </w:rPr>
        <w:t>广播电视大学）</w:t>
      </w:r>
      <w:r w:rsidR="003D2B90" w:rsidRPr="003D2B90">
        <w:rPr>
          <w:rFonts w:ascii="黑体" w:eastAsia="黑体" w:hAnsi="黑体" w:hint="eastAsia"/>
          <w:sz w:val="36"/>
          <w:szCs w:val="32"/>
        </w:rPr>
        <w:t>2</w:t>
      </w:r>
      <w:r w:rsidR="003D2B90" w:rsidRPr="003D2B90">
        <w:rPr>
          <w:rFonts w:ascii="黑体" w:eastAsia="黑体" w:hAnsi="黑体"/>
          <w:sz w:val="36"/>
          <w:szCs w:val="32"/>
        </w:rPr>
        <w:t>018年度应结项校级科研项目一览表</w:t>
      </w:r>
    </w:p>
    <w:tbl>
      <w:tblPr>
        <w:tblW w:w="13563" w:type="dxa"/>
        <w:jc w:val="center"/>
        <w:tblLook w:val="04A0" w:firstRow="1" w:lastRow="0" w:firstColumn="1" w:lastColumn="0" w:noHBand="0" w:noVBand="1"/>
      </w:tblPr>
      <w:tblGrid>
        <w:gridCol w:w="568"/>
        <w:gridCol w:w="1150"/>
        <w:gridCol w:w="976"/>
        <w:gridCol w:w="6540"/>
        <w:gridCol w:w="667"/>
        <w:gridCol w:w="3662"/>
      </w:tblGrid>
      <w:tr w:rsidR="009B105B" w:rsidRPr="008A6A10" w:rsidTr="009B105B">
        <w:trPr>
          <w:trHeight w:val="790"/>
          <w:tblHeader/>
          <w:jc w:val="center"/>
        </w:trPr>
        <w:tc>
          <w:tcPr>
            <w:tcW w:w="568"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B105B" w:rsidRPr="008A6A10" w:rsidRDefault="009B105B" w:rsidP="00FB27DC">
            <w:pPr>
              <w:jc w:val="center"/>
              <w:rPr>
                <w:rFonts w:ascii="宋体" w:hAnsi="宋体" w:cs="宋体"/>
                <w:b/>
                <w:bCs/>
                <w:color w:val="000000"/>
              </w:rPr>
            </w:pPr>
            <w:r w:rsidRPr="008A6A10">
              <w:rPr>
                <w:rFonts w:ascii="宋体" w:hAnsi="宋体" w:cs="宋体" w:hint="eastAsia"/>
                <w:b/>
                <w:bCs/>
                <w:color w:val="000000"/>
              </w:rPr>
              <w:t>序号</w:t>
            </w:r>
          </w:p>
        </w:tc>
        <w:tc>
          <w:tcPr>
            <w:tcW w:w="1150" w:type="dxa"/>
            <w:tcBorders>
              <w:top w:val="single" w:sz="4" w:space="0" w:color="auto"/>
              <w:left w:val="single" w:sz="4" w:space="0" w:color="auto"/>
              <w:bottom w:val="single" w:sz="4" w:space="0" w:color="000000"/>
              <w:right w:val="single" w:sz="4" w:space="0" w:color="auto"/>
            </w:tcBorders>
            <w:vAlign w:val="center"/>
          </w:tcPr>
          <w:p w:rsidR="009B105B" w:rsidRDefault="009B105B" w:rsidP="00FB27DC">
            <w:pPr>
              <w:jc w:val="center"/>
              <w:rPr>
                <w:rFonts w:ascii="宋体" w:hAnsi="宋体" w:cs="宋体"/>
                <w:b/>
                <w:bCs/>
                <w:color w:val="000000"/>
              </w:rPr>
            </w:pPr>
            <w:r>
              <w:rPr>
                <w:rFonts w:ascii="宋体" w:hAnsi="宋体" w:cs="宋体" w:hint="eastAsia"/>
                <w:b/>
                <w:bCs/>
                <w:color w:val="000000"/>
              </w:rPr>
              <w:t>课题</w:t>
            </w:r>
          </w:p>
          <w:p w:rsidR="009B105B" w:rsidRPr="008A6A10" w:rsidRDefault="009B105B" w:rsidP="00FB27DC">
            <w:pPr>
              <w:jc w:val="center"/>
              <w:rPr>
                <w:rFonts w:ascii="宋体" w:hAnsi="宋体" w:cs="宋体"/>
                <w:b/>
                <w:bCs/>
                <w:color w:val="000000"/>
              </w:rPr>
            </w:pPr>
            <w:r>
              <w:rPr>
                <w:rFonts w:ascii="宋体" w:hAnsi="宋体" w:cs="宋体" w:hint="eastAsia"/>
                <w:b/>
                <w:bCs/>
                <w:color w:val="000000"/>
              </w:rPr>
              <w:t>编号</w:t>
            </w:r>
          </w:p>
        </w:tc>
        <w:tc>
          <w:tcPr>
            <w:tcW w:w="976" w:type="dxa"/>
            <w:tcBorders>
              <w:top w:val="single" w:sz="4" w:space="0" w:color="auto"/>
              <w:left w:val="single" w:sz="4" w:space="0" w:color="auto"/>
              <w:bottom w:val="single" w:sz="4" w:space="0" w:color="000000"/>
              <w:right w:val="single" w:sz="4" w:space="0" w:color="auto"/>
            </w:tcBorders>
            <w:shd w:val="clear" w:color="auto" w:fill="auto"/>
            <w:vAlign w:val="center"/>
          </w:tcPr>
          <w:p w:rsidR="009B105B" w:rsidRDefault="009B105B" w:rsidP="00FB27DC">
            <w:pPr>
              <w:jc w:val="center"/>
              <w:rPr>
                <w:rFonts w:ascii="宋体" w:hAnsi="宋体" w:cs="宋体"/>
                <w:b/>
                <w:bCs/>
                <w:color w:val="000000"/>
              </w:rPr>
            </w:pPr>
            <w:r w:rsidRPr="008A6A10">
              <w:rPr>
                <w:rFonts w:ascii="宋体" w:hAnsi="宋体" w:cs="宋体" w:hint="eastAsia"/>
                <w:b/>
                <w:bCs/>
                <w:color w:val="000000"/>
              </w:rPr>
              <w:t>课题</w:t>
            </w:r>
          </w:p>
          <w:p w:rsidR="009B105B" w:rsidRPr="008A6A10" w:rsidRDefault="009B105B" w:rsidP="00FB27DC">
            <w:pPr>
              <w:jc w:val="center"/>
              <w:rPr>
                <w:rFonts w:ascii="宋体" w:hAnsi="宋体" w:cs="宋体"/>
                <w:b/>
                <w:bCs/>
                <w:color w:val="000000"/>
              </w:rPr>
            </w:pPr>
            <w:r w:rsidRPr="008A6A10">
              <w:rPr>
                <w:rFonts w:ascii="宋体" w:hAnsi="宋体" w:cs="宋体" w:hint="eastAsia"/>
                <w:b/>
                <w:bCs/>
                <w:color w:val="000000"/>
              </w:rPr>
              <w:t>负责人</w:t>
            </w:r>
          </w:p>
        </w:tc>
        <w:tc>
          <w:tcPr>
            <w:tcW w:w="6540" w:type="dxa"/>
            <w:tcBorders>
              <w:top w:val="single" w:sz="4" w:space="0" w:color="auto"/>
              <w:left w:val="single" w:sz="4" w:space="0" w:color="auto"/>
              <w:bottom w:val="single" w:sz="4" w:space="0" w:color="000000"/>
              <w:right w:val="single" w:sz="4" w:space="0" w:color="auto"/>
            </w:tcBorders>
            <w:shd w:val="clear" w:color="auto" w:fill="auto"/>
            <w:vAlign w:val="center"/>
          </w:tcPr>
          <w:p w:rsidR="009B105B" w:rsidRPr="008A6A10" w:rsidRDefault="009B105B" w:rsidP="00FB27DC">
            <w:pPr>
              <w:jc w:val="center"/>
              <w:rPr>
                <w:rFonts w:ascii="宋体" w:hAnsi="宋体" w:cs="宋体"/>
                <w:b/>
                <w:bCs/>
                <w:color w:val="000000"/>
              </w:rPr>
            </w:pPr>
            <w:r w:rsidRPr="008A6A10">
              <w:rPr>
                <w:rFonts w:ascii="宋体" w:hAnsi="宋体" w:cs="宋体" w:hint="eastAsia"/>
                <w:b/>
                <w:bCs/>
                <w:color w:val="000000"/>
              </w:rPr>
              <w:t>课题名称</w:t>
            </w:r>
          </w:p>
        </w:tc>
        <w:tc>
          <w:tcPr>
            <w:tcW w:w="667" w:type="dxa"/>
            <w:tcBorders>
              <w:top w:val="single" w:sz="4" w:space="0" w:color="auto"/>
              <w:left w:val="single" w:sz="4" w:space="0" w:color="auto"/>
              <w:bottom w:val="single" w:sz="4" w:space="0" w:color="auto"/>
              <w:right w:val="single" w:sz="4" w:space="0" w:color="auto"/>
            </w:tcBorders>
            <w:vAlign w:val="center"/>
          </w:tcPr>
          <w:p w:rsidR="009B105B" w:rsidRDefault="009B105B" w:rsidP="00FB27DC">
            <w:pPr>
              <w:jc w:val="center"/>
              <w:rPr>
                <w:rFonts w:ascii="宋体" w:hAnsi="宋体" w:cs="宋体"/>
                <w:b/>
                <w:bCs/>
                <w:color w:val="000000"/>
              </w:rPr>
            </w:pPr>
            <w:r>
              <w:rPr>
                <w:rFonts w:ascii="宋体" w:hAnsi="宋体" w:cs="宋体" w:hint="eastAsia"/>
                <w:b/>
                <w:bCs/>
                <w:color w:val="000000"/>
              </w:rPr>
              <w:t>立项</w:t>
            </w:r>
          </w:p>
          <w:p w:rsidR="009B105B" w:rsidRDefault="009B105B" w:rsidP="00FB27DC">
            <w:pPr>
              <w:jc w:val="center"/>
              <w:rPr>
                <w:rFonts w:ascii="宋体" w:hAnsi="宋体" w:cs="宋体"/>
                <w:b/>
                <w:bCs/>
                <w:color w:val="000000"/>
              </w:rPr>
            </w:pPr>
            <w:r>
              <w:rPr>
                <w:rFonts w:ascii="宋体" w:hAnsi="宋体" w:cs="宋体" w:hint="eastAsia"/>
                <w:b/>
                <w:bCs/>
                <w:color w:val="000000"/>
              </w:rPr>
              <w:t>类别</w:t>
            </w:r>
          </w:p>
        </w:tc>
        <w:tc>
          <w:tcPr>
            <w:tcW w:w="3662" w:type="dxa"/>
            <w:tcBorders>
              <w:top w:val="single" w:sz="4" w:space="0" w:color="auto"/>
              <w:left w:val="single" w:sz="4" w:space="0" w:color="auto"/>
              <w:bottom w:val="single" w:sz="4" w:space="0" w:color="000000"/>
              <w:right w:val="single" w:sz="4" w:space="0" w:color="auto"/>
            </w:tcBorders>
            <w:shd w:val="clear" w:color="auto" w:fill="auto"/>
            <w:vAlign w:val="center"/>
          </w:tcPr>
          <w:p w:rsidR="009B105B" w:rsidRPr="008A6A10" w:rsidRDefault="009B105B" w:rsidP="003D2B90">
            <w:pPr>
              <w:jc w:val="center"/>
              <w:rPr>
                <w:rFonts w:ascii="宋体" w:hAnsi="宋体" w:cs="宋体"/>
                <w:b/>
                <w:bCs/>
                <w:color w:val="000000"/>
              </w:rPr>
            </w:pPr>
            <w:r w:rsidRPr="008A6A10">
              <w:rPr>
                <w:rFonts w:ascii="宋体" w:hAnsi="宋体" w:cs="宋体" w:hint="eastAsia"/>
                <w:b/>
                <w:bCs/>
                <w:color w:val="000000"/>
              </w:rPr>
              <w:t>成果</w:t>
            </w:r>
            <w:r>
              <w:rPr>
                <w:rFonts w:ascii="宋体" w:hAnsi="宋体" w:cs="宋体" w:hint="eastAsia"/>
                <w:b/>
                <w:bCs/>
                <w:color w:val="000000"/>
              </w:rPr>
              <w:t>要求</w:t>
            </w:r>
          </w:p>
        </w:tc>
      </w:tr>
      <w:tr w:rsidR="009B105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9B105B" w:rsidRDefault="009B105B" w:rsidP="00FB27DC">
            <w:pPr>
              <w:jc w:val="center"/>
              <w:rPr>
                <w:rFonts w:ascii="宋体" w:hAnsi="宋体" w:cs="宋体"/>
                <w:color w:val="000000"/>
                <w:sz w:val="24"/>
              </w:rPr>
            </w:pPr>
            <w:r>
              <w:rPr>
                <w:rFonts w:hint="eastAsia"/>
                <w:color w:val="000000"/>
              </w:rPr>
              <w:t>1</w:t>
            </w:r>
          </w:p>
        </w:tc>
        <w:tc>
          <w:tcPr>
            <w:tcW w:w="1150" w:type="dxa"/>
            <w:tcBorders>
              <w:top w:val="nil"/>
              <w:left w:val="nil"/>
              <w:bottom w:val="single" w:sz="4" w:space="0" w:color="auto"/>
              <w:right w:val="single" w:sz="4" w:space="0" w:color="auto"/>
            </w:tcBorders>
            <w:vAlign w:val="center"/>
          </w:tcPr>
          <w:p w:rsidR="009B105B" w:rsidRDefault="009B105B" w:rsidP="00FB27DC">
            <w:pPr>
              <w:jc w:val="center"/>
              <w:rPr>
                <w:rFonts w:ascii="宋体" w:hAnsi="宋体" w:cs="宋体"/>
                <w:color w:val="000000"/>
                <w:sz w:val="24"/>
              </w:rPr>
            </w:pPr>
            <w:r>
              <w:rPr>
                <w:rFonts w:hint="eastAsia"/>
                <w:color w:val="000000"/>
              </w:rPr>
              <w:t>KY201701</w:t>
            </w:r>
          </w:p>
        </w:tc>
        <w:tc>
          <w:tcPr>
            <w:tcW w:w="976" w:type="dxa"/>
            <w:tcBorders>
              <w:top w:val="nil"/>
              <w:left w:val="nil"/>
              <w:bottom w:val="single" w:sz="4" w:space="0" w:color="auto"/>
              <w:right w:val="single" w:sz="4" w:space="0" w:color="auto"/>
            </w:tcBorders>
            <w:shd w:val="clear" w:color="auto" w:fill="auto"/>
            <w:noWrap/>
            <w:vAlign w:val="center"/>
          </w:tcPr>
          <w:p w:rsidR="009B105B" w:rsidRDefault="009B105B" w:rsidP="00FB27DC">
            <w:pPr>
              <w:jc w:val="center"/>
              <w:rPr>
                <w:rFonts w:ascii="宋体" w:hAnsi="宋体" w:cs="宋体"/>
                <w:color w:val="000000"/>
                <w:sz w:val="24"/>
              </w:rPr>
            </w:pPr>
            <w:r>
              <w:rPr>
                <w:rFonts w:hint="eastAsia"/>
                <w:color w:val="000000"/>
              </w:rPr>
              <w:t>陆勤</w:t>
            </w:r>
          </w:p>
        </w:tc>
        <w:tc>
          <w:tcPr>
            <w:tcW w:w="6540" w:type="dxa"/>
            <w:tcBorders>
              <w:top w:val="nil"/>
              <w:left w:val="nil"/>
              <w:bottom w:val="single" w:sz="4" w:space="0" w:color="auto"/>
              <w:right w:val="single" w:sz="4" w:space="0" w:color="auto"/>
            </w:tcBorders>
            <w:shd w:val="clear" w:color="auto" w:fill="auto"/>
            <w:vAlign w:val="center"/>
          </w:tcPr>
          <w:p w:rsidR="009B105B" w:rsidRDefault="009B105B" w:rsidP="00FB27DC">
            <w:pPr>
              <w:rPr>
                <w:rFonts w:ascii="宋体" w:hAnsi="宋体" w:cs="宋体"/>
                <w:color w:val="000000"/>
                <w:sz w:val="24"/>
              </w:rPr>
            </w:pPr>
            <w:r>
              <w:rPr>
                <w:rFonts w:hint="eastAsia"/>
                <w:color w:val="000000"/>
              </w:rPr>
              <w:t>生源危机背景下高职—普通高中职业生涯规划教育衔接实践探索与研究</w:t>
            </w:r>
          </w:p>
        </w:tc>
        <w:tc>
          <w:tcPr>
            <w:tcW w:w="667" w:type="dxa"/>
            <w:tcBorders>
              <w:top w:val="single" w:sz="4" w:space="0" w:color="auto"/>
              <w:left w:val="nil"/>
              <w:bottom w:val="single" w:sz="4" w:space="0" w:color="auto"/>
              <w:right w:val="single" w:sz="4" w:space="0" w:color="auto"/>
            </w:tcBorders>
            <w:vAlign w:val="center"/>
          </w:tcPr>
          <w:p w:rsidR="009B105B" w:rsidRDefault="009B105B" w:rsidP="00FB27DC">
            <w:pPr>
              <w:jc w:val="center"/>
              <w:rPr>
                <w:rFonts w:ascii="宋体" w:hAnsi="宋体" w:cs="宋体"/>
                <w:color w:val="000000"/>
                <w:sz w:val="24"/>
              </w:rPr>
            </w:pPr>
            <w:r>
              <w:rPr>
                <w:rFonts w:hint="eastAsia"/>
                <w:color w:val="000000"/>
              </w:rPr>
              <w:t>重点</w:t>
            </w:r>
          </w:p>
        </w:tc>
        <w:tc>
          <w:tcPr>
            <w:tcW w:w="3662" w:type="dxa"/>
            <w:tcBorders>
              <w:top w:val="nil"/>
              <w:left w:val="single" w:sz="4" w:space="0" w:color="auto"/>
              <w:bottom w:val="single" w:sz="4" w:space="0" w:color="auto"/>
              <w:right w:val="single" w:sz="4" w:space="0" w:color="auto"/>
            </w:tcBorders>
            <w:shd w:val="clear" w:color="auto" w:fill="auto"/>
            <w:vAlign w:val="center"/>
          </w:tcPr>
          <w:p w:rsidR="009B105B" w:rsidRDefault="009B105B" w:rsidP="00FB27DC">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1篇；发表论文3篇，其中一篇核心期刊论文。</w:t>
            </w:r>
          </w:p>
        </w:tc>
      </w:tr>
      <w:tr w:rsidR="009B105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9B105B" w:rsidRDefault="00C76FAB" w:rsidP="00FB27DC">
            <w:pPr>
              <w:jc w:val="center"/>
              <w:rPr>
                <w:rFonts w:ascii="宋体" w:hAnsi="宋体" w:cs="宋体"/>
                <w:color w:val="000000"/>
                <w:sz w:val="24"/>
              </w:rPr>
            </w:pPr>
            <w:r>
              <w:rPr>
                <w:color w:val="000000"/>
              </w:rPr>
              <w:t>2</w:t>
            </w:r>
          </w:p>
        </w:tc>
        <w:tc>
          <w:tcPr>
            <w:tcW w:w="1150" w:type="dxa"/>
            <w:tcBorders>
              <w:top w:val="nil"/>
              <w:left w:val="nil"/>
              <w:bottom w:val="single" w:sz="4" w:space="0" w:color="auto"/>
              <w:right w:val="single" w:sz="4" w:space="0" w:color="auto"/>
            </w:tcBorders>
            <w:vAlign w:val="center"/>
          </w:tcPr>
          <w:p w:rsidR="009B105B" w:rsidRDefault="009B105B" w:rsidP="00FB27DC">
            <w:pPr>
              <w:jc w:val="center"/>
              <w:rPr>
                <w:rFonts w:ascii="宋体" w:hAnsi="宋体" w:cs="宋体"/>
                <w:color w:val="000000"/>
                <w:sz w:val="24"/>
              </w:rPr>
            </w:pPr>
            <w:r>
              <w:rPr>
                <w:rFonts w:hint="eastAsia"/>
                <w:color w:val="000000"/>
              </w:rPr>
              <w:t>KY201703</w:t>
            </w:r>
          </w:p>
        </w:tc>
        <w:tc>
          <w:tcPr>
            <w:tcW w:w="976" w:type="dxa"/>
            <w:tcBorders>
              <w:top w:val="nil"/>
              <w:left w:val="nil"/>
              <w:bottom w:val="single" w:sz="4" w:space="0" w:color="auto"/>
              <w:right w:val="single" w:sz="4" w:space="0" w:color="auto"/>
            </w:tcBorders>
            <w:shd w:val="clear" w:color="auto" w:fill="auto"/>
            <w:noWrap/>
            <w:vAlign w:val="center"/>
          </w:tcPr>
          <w:p w:rsidR="009B105B" w:rsidRDefault="009B105B" w:rsidP="00FB27DC">
            <w:pPr>
              <w:jc w:val="center"/>
              <w:rPr>
                <w:rFonts w:ascii="宋体" w:hAnsi="宋体" w:cs="宋体"/>
                <w:color w:val="000000"/>
                <w:sz w:val="24"/>
              </w:rPr>
            </w:pPr>
            <w:r>
              <w:rPr>
                <w:rFonts w:hint="eastAsia"/>
                <w:color w:val="000000"/>
              </w:rPr>
              <w:t>蔡洁</w:t>
            </w:r>
          </w:p>
        </w:tc>
        <w:tc>
          <w:tcPr>
            <w:tcW w:w="6540" w:type="dxa"/>
            <w:tcBorders>
              <w:top w:val="nil"/>
              <w:left w:val="nil"/>
              <w:bottom w:val="single" w:sz="4" w:space="0" w:color="auto"/>
              <w:right w:val="single" w:sz="4" w:space="0" w:color="auto"/>
            </w:tcBorders>
            <w:shd w:val="clear" w:color="auto" w:fill="auto"/>
            <w:vAlign w:val="center"/>
          </w:tcPr>
          <w:p w:rsidR="009B105B" w:rsidRDefault="009B105B" w:rsidP="00FB27DC">
            <w:pPr>
              <w:rPr>
                <w:rFonts w:ascii="宋体" w:hAnsi="宋体" w:cs="宋体"/>
                <w:color w:val="000000"/>
                <w:sz w:val="24"/>
              </w:rPr>
            </w:pPr>
            <w:r>
              <w:rPr>
                <w:rFonts w:hint="eastAsia"/>
                <w:color w:val="000000"/>
              </w:rPr>
              <w:t>基于</w:t>
            </w:r>
            <w:r>
              <w:rPr>
                <w:rFonts w:hint="eastAsia"/>
                <w:color w:val="000000"/>
              </w:rPr>
              <w:t>OpenStack</w:t>
            </w:r>
            <w:r>
              <w:rPr>
                <w:rFonts w:hint="eastAsia"/>
                <w:color w:val="000000"/>
              </w:rPr>
              <w:t>的云计算实训平台建设与应用</w:t>
            </w:r>
          </w:p>
        </w:tc>
        <w:tc>
          <w:tcPr>
            <w:tcW w:w="667" w:type="dxa"/>
            <w:tcBorders>
              <w:top w:val="nil"/>
              <w:left w:val="nil"/>
              <w:bottom w:val="single" w:sz="4" w:space="0" w:color="auto"/>
              <w:right w:val="single" w:sz="4" w:space="0" w:color="auto"/>
            </w:tcBorders>
            <w:vAlign w:val="center"/>
          </w:tcPr>
          <w:p w:rsidR="009B105B" w:rsidRDefault="009B105B" w:rsidP="00FB27DC">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9B105B" w:rsidRDefault="009B105B" w:rsidP="00FB27DC">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3</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KY201704</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褚志涛</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关联规则挖掘在开放教育教学管理中的应用研究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4</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KY201705</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董瑶</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基于微课资源的网络管理与学习平台研究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5</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KY201707</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葛静</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加强和完善高职院校中层干部考核机制的若干思考</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6</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KY201708</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何芳</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基于创新型人才培养的高职院校校园文化建设——以南京城市职业学院为例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7</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KY201709</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侯寅</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当前主流综艺节目结构模式在思政课堂教育中对青年学生认知与行为的影响——以南京城市职业学院为例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8</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KY201710</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胡荣星</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基于微信的学生管理服务系统研究与实现</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9</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KY201711</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李光衿</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跨文化视域下高职院校非英语专业学生翻译能力的培养</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10</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KY201713</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李莉</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高职院校注册入学学生思想政治教育的困境与前瞻</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11</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KY201714</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李鹦</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面向提升高职院校教师“双师”素质的绩效考核研究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12</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KY201715</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李志刚</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基于物联网技术的智慧校园应用研究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13</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KY201716</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孙佩瑜</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基于职业生涯规划视角下的高职院校思想政治教育新载体研究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14</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KY201717</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唐青玉</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高职院校财经类专业建设与自我评价体系研究——以南京城市职业学院财经类专业建设为例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15</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KY201718</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朱燕</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学校装备业务过程管理研究与设计</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16</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KY201719</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汪红玲</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高职院校物流管理专业“双导师制”研究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17</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KY201720</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王俊</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高职文科学生关键能力培养研究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18</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KY201721</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肖嵘</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大数据在成人教育教学管理中的应用研究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lastRenderedPageBreak/>
              <w:t>19</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KY201723</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徐山</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网络环境背景下交互式课堂的研究及实践</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20</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KY201724</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严翔</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高职院校学生党建工作研究——以南京城市职业学院工程技术系为例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21</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KY201725</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杨国平</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关于装配式建筑施工技术及其难点的研究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22</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KY201726</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杨曦娥</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从“两学一做”维度思考如何推进高职院校学生党建工作——以南京城市职业学院为例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23</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KY201727</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张淑静</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以技能大赛驱动会计专业课程教学模式改革的探索与实践</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24</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KY201728</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赵壮壮</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大学生体力活动社会生态环境测量模型的构建及量表编制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资助</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1篇；发表论文</w:t>
            </w:r>
            <w:r>
              <w:rPr>
                <w:rFonts w:ascii="宋体" w:hAnsi="宋体" w:cs="宋体"/>
                <w:color w:val="000000"/>
                <w:sz w:val="24"/>
              </w:rPr>
              <w:t>2</w:t>
            </w:r>
            <w:r>
              <w:rPr>
                <w:rFonts w:ascii="宋体" w:hAnsi="宋体" w:cs="宋体" w:hint="eastAsia"/>
                <w:color w:val="000000"/>
                <w:sz w:val="24"/>
              </w:rPr>
              <w:t>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25</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KY201729</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白阳</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“双轨制”模式下高职院校人事档案管理问题研究——以南京城市职业学院（南京市广播电视大学）为例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26</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KY201730</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代利刚</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高职院校合同管理现状及风险控制研究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27</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KY201732</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方莉莉</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新媒体时代下高职思想政治教育信度危机原因分析及对策</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28</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KY201733</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桂超</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多维信息安全检测技术研究与应用</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29</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KY201734</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胡丽君</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高职顶岗实习过程管理与质量评价研究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30</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KY201735</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贾静</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中国网络教育专业十年演变与人才培养实证研究——以三所高校网络教育学院为例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31</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KY201736</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蒋磊</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sidRPr="00E81F39">
              <w:rPr>
                <w:rFonts w:hint="eastAsia"/>
                <w:color w:val="000000"/>
                <w:szCs w:val="21"/>
              </w:rPr>
              <w:t>基于慕课的翻转课堂教学模式构建研究——以南京</w:t>
            </w:r>
            <w:r>
              <w:rPr>
                <w:rFonts w:hint="eastAsia"/>
                <w:bCs/>
              </w:rPr>
              <w:t>城市职业学院</w:t>
            </w:r>
            <w:r w:rsidRPr="00E81F39">
              <w:rPr>
                <w:rFonts w:hint="eastAsia"/>
                <w:color w:val="000000"/>
                <w:szCs w:val="21"/>
              </w:rPr>
              <w:t>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32</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KY201737</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刘义玲</w:t>
            </w:r>
          </w:p>
        </w:tc>
        <w:tc>
          <w:tcPr>
            <w:tcW w:w="6540" w:type="dxa"/>
            <w:tcBorders>
              <w:top w:val="nil"/>
              <w:left w:val="nil"/>
              <w:bottom w:val="single" w:sz="4" w:space="0" w:color="auto"/>
              <w:right w:val="single" w:sz="4" w:space="0" w:color="auto"/>
            </w:tcBorders>
            <w:shd w:val="clear" w:color="auto" w:fill="auto"/>
            <w:vAlign w:val="center"/>
          </w:tcPr>
          <w:p w:rsidR="00C76FAB" w:rsidRPr="00E81F39" w:rsidRDefault="00C76FAB" w:rsidP="00C76FAB">
            <w:pPr>
              <w:rPr>
                <w:rFonts w:ascii="宋体" w:hAnsi="宋体" w:cs="宋体"/>
                <w:color w:val="000000"/>
                <w:szCs w:val="21"/>
              </w:rPr>
            </w:pPr>
            <w:r>
              <w:rPr>
                <w:rFonts w:hint="eastAsia"/>
                <w:color w:val="000000"/>
              </w:rPr>
              <w:t>高职院校创新创业教育的课程体系研究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33</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KY201738</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陆世尧</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高校信息平台资源整合应用研究——以南京城市职业学院为例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34</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KY201739</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马一梅</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公办高职院校注册入学生源身份认同现状分析及教育对策——以南京城市职业学院为例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35</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KY201740</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莫晓苏</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高职院校学生职业生涯规划教育创新研究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36</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KY201743</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强慧媛</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生源多样化下高职院校教育及管理的现状及对策分析——以服务外包软件群学生为例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37</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KY201744</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施雯斐</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教育信息化背景下高校微课创作平台建设与应用的研究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38</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KY201746</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孙静静</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众创空间视角下高职院校创业创新培育体系研究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lastRenderedPageBreak/>
              <w:t>39</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KY201747</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孙维佳</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社会主义核心价值观视域下多维学生资助体系构建——以南京城市职业学院为例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40</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KY201748</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孙宇</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高校体育文化对大学生成长的影响</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41</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KY201749</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谭凯</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高职院校教育质量评价指标体系初探</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42</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KY201750</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唐丽萍</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新媒体环境下高职院校党风廉政文化建设研究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43</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KY201751</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万彤</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高职院校大学生思想政治素质的现状调查及对策研究——以南京城市职业学院为例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44</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KY201752</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万雅莹</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南京城市职业学院多媒体教学资源评价指标体系构建研究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45</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KY201753</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王文婷</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开放大学导学教师团队建设理论与实践研究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46</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KY201754</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吴姗姗</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《图案基础》课程教学研究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47</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KY201755</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吴亚明</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传媒艺术课程在高职公选课体系中的定位和创新发展策略研究</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48</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KY201756</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徐君</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基于混合式教学的高职院校公选课教学改革的探索——以《风光摄影》课程为例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49</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KY201757</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薛巍</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“互联网</w:t>
            </w:r>
            <w:r>
              <w:rPr>
                <w:rFonts w:hint="eastAsia"/>
                <w:color w:val="000000"/>
              </w:rPr>
              <w:t>+</w:t>
            </w:r>
            <w:r>
              <w:rPr>
                <w:rFonts w:hint="eastAsia"/>
                <w:color w:val="000000"/>
              </w:rPr>
              <w:t>”时代下教育资源的建设与管理研究——以南京城市职业学院艺术设计系为例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50</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KY201758</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严维红</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网络环境背景下的高校教学变革研究——以《供应链管理》课程为例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51</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KY201759</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杨洁</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如何提高栖霞社区学院老年声乐课程的培训实效</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52</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KY201761</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张荣娟</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基于创新创业视角下高职院校学生就业能力培养模式研究——以南京城市职业学院为例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53</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KY201762</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张雯</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新形势下高职院校教学督导模式的研究与思考</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54</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KY201763</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周康</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高职院校工程造价专业核心课程教学创新问题与研究——以南京城市职业学院为例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r w:rsidR="00C76FAB" w:rsidRPr="008A6A10" w:rsidTr="009B105B">
        <w:trPr>
          <w:trHeight w:val="345"/>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color w:val="000000"/>
              </w:rPr>
              <w:t>55</w:t>
            </w:r>
          </w:p>
        </w:tc>
        <w:tc>
          <w:tcPr>
            <w:tcW w:w="1150"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KY201764</w:t>
            </w:r>
          </w:p>
        </w:tc>
        <w:tc>
          <w:tcPr>
            <w:tcW w:w="976" w:type="dxa"/>
            <w:tcBorders>
              <w:top w:val="nil"/>
              <w:left w:val="nil"/>
              <w:bottom w:val="single" w:sz="4" w:space="0" w:color="auto"/>
              <w:right w:val="single" w:sz="4" w:space="0" w:color="auto"/>
            </w:tcBorders>
            <w:shd w:val="clear" w:color="auto" w:fill="auto"/>
            <w:noWrap/>
            <w:vAlign w:val="center"/>
          </w:tcPr>
          <w:p w:rsidR="00C76FAB" w:rsidRDefault="00C76FAB" w:rsidP="00C76FAB">
            <w:pPr>
              <w:jc w:val="center"/>
              <w:rPr>
                <w:rFonts w:ascii="宋体" w:hAnsi="宋体" w:cs="宋体"/>
                <w:color w:val="000000"/>
                <w:sz w:val="24"/>
              </w:rPr>
            </w:pPr>
            <w:r>
              <w:rPr>
                <w:rFonts w:hint="eastAsia"/>
                <w:color w:val="000000"/>
              </w:rPr>
              <w:t>朱聂蓉</w:t>
            </w:r>
          </w:p>
        </w:tc>
        <w:tc>
          <w:tcPr>
            <w:tcW w:w="6540" w:type="dxa"/>
            <w:tcBorders>
              <w:top w:val="nil"/>
              <w:left w:val="nil"/>
              <w:bottom w:val="single" w:sz="4" w:space="0" w:color="auto"/>
              <w:right w:val="single" w:sz="4" w:space="0" w:color="auto"/>
            </w:tcBorders>
            <w:shd w:val="clear" w:color="auto" w:fill="auto"/>
            <w:vAlign w:val="center"/>
          </w:tcPr>
          <w:p w:rsidR="00C76FAB" w:rsidRDefault="00C76FAB" w:rsidP="00C76FAB">
            <w:pPr>
              <w:rPr>
                <w:rFonts w:ascii="宋体" w:hAnsi="宋体" w:cs="宋体"/>
                <w:color w:val="000000"/>
                <w:sz w:val="24"/>
              </w:rPr>
            </w:pPr>
            <w:r>
              <w:rPr>
                <w:rFonts w:hint="eastAsia"/>
                <w:color w:val="000000"/>
              </w:rPr>
              <w:t>系统视域下高职院校思想政治教育诸要素协同模式研究——以南京城市职业学院为例</w:t>
            </w:r>
          </w:p>
        </w:tc>
        <w:tc>
          <w:tcPr>
            <w:tcW w:w="667" w:type="dxa"/>
            <w:tcBorders>
              <w:top w:val="nil"/>
              <w:left w:val="nil"/>
              <w:bottom w:val="single" w:sz="4" w:space="0" w:color="auto"/>
              <w:right w:val="single" w:sz="4" w:space="0" w:color="auto"/>
            </w:tcBorders>
            <w:vAlign w:val="center"/>
          </w:tcPr>
          <w:p w:rsidR="00C76FAB" w:rsidRDefault="00C76FAB" w:rsidP="00C76FAB">
            <w:pPr>
              <w:jc w:val="center"/>
              <w:rPr>
                <w:rFonts w:ascii="宋体" w:hAnsi="宋体" w:cs="宋体"/>
                <w:color w:val="000000"/>
                <w:sz w:val="24"/>
              </w:rPr>
            </w:pPr>
            <w:r>
              <w:rPr>
                <w:rFonts w:hint="eastAsia"/>
                <w:color w:val="000000"/>
              </w:rPr>
              <w:t>一般</w:t>
            </w:r>
          </w:p>
        </w:tc>
        <w:tc>
          <w:tcPr>
            <w:tcW w:w="3662" w:type="dxa"/>
            <w:tcBorders>
              <w:top w:val="nil"/>
              <w:left w:val="single" w:sz="4" w:space="0" w:color="auto"/>
              <w:bottom w:val="single" w:sz="4" w:space="0" w:color="auto"/>
              <w:right w:val="single" w:sz="4" w:space="0" w:color="auto"/>
            </w:tcBorders>
            <w:shd w:val="clear" w:color="auto" w:fill="auto"/>
            <w:vAlign w:val="center"/>
          </w:tcPr>
          <w:p w:rsidR="00C76FAB" w:rsidRDefault="00C76FAB" w:rsidP="00C76FAB">
            <w:pPr>
              <w:jc w:val="center"/>
              <w:rPr>
                <w:rFonts w:ascii="宋体" w:hAnsi="宋体" w:cs="宋体"/>
                <w:color w:val="000000"/>
                <w:sz w:val="24"/>
              </w:rPr>
            </w:pPr>
            <w:r>
              <w:rPr>
                <w:rFonts w:ascii="宋体" w:hAnsi="宋体" w:cs="宋体"/>
                <w:color w:val="000000"/>
                <w:sz w:val="24"/>
              </w:rPr>
              <w:t>研究报告</w:t>
            </w:r>
            <w:r>
              <w:rPr>
                <w:rFonts w:ascii="宋体" w:hAnsi="宋体" w:cs="宋体" w:hint="eastAsia"/>
                <w:color w:val="000000"/>
                <w:sz w:val="24"/>
              </w:rPr>
              <w:t>或发表论文1篇。</w:t>
            </w:r>
          </w:p>
        </w:tc>
      </w:tr>
    </w:tbl>
    <w:p w:rsidR="00F05FC4" w:rsidRPr="00A528D2" w:rsidRDefault="00F96D91" w:rsidP="008E4641">
      <w:pPr>
        <w:snapToGrid w:val="0"/>
        <w:spacing w:line="480" w:lineRule="exact"/>
        <w:jc w:val="left"/>
        <w:rPr>
          <w:rFonts w:ascii="仿宋" w:eastAsia="仿宋" w:hAnsi="仿宋"/>
          <w:sz w:val="32"/>
          <w:szCs w:val="32"/>
        </w:rPr>
      </w:pPr>
      <w:r>
        <w:rPr>
          <w:rFonts w:cs="宋体" w:hint="eastAsia"/>
          <w:color w:val="000000"/>
          <w:kern w:val="0"/>
          <w:sz w:val="24"/>
          <w:szCs w:val="21"/>
        </w:rPr>
        <w:t>（注：立项类别内排名不分先后。）</w:t>
      </w:r>
      <w:bookmarkStart w:id="0" w:name="_GoBack"/>
      <w:bookmarkEnd w:id="0"/>
    </w:p>
    <w:sectPr w:rsidR="00F05FC4" w:rsidRPr="00A528D2" w:rsidSect="008E4641">
      <w:pgSz w:w="16838" w:h="11906" w:orient="landscape"/>
      <w:pgMar w:top="851"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0EE" w:rsidRDefault="003830EE" w:rsidP="006B7858">
      <w:r>
        <w:separator/>
      </w:r>
    </w:p>
  </w:endnote>
  <w:endnote w:type="continuationSeparator" w:id="0">
    <w:p w:rsidR="003830EE" w:rsidRDefault="003830EE" w:rsidP="006B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0EE" w:rsidRDefault="003830EE" w:rsidP="006B7858">
      <w:r>
        <w:separator/>
      </w:r>
    </w:p>
  </w:footnote>
  <w:footnote w:type="continuationSeparator" w:id="0">
    <w:p w:rsidR="003830EE" w:rsidRDefault="003830EE" w:rsidP="006B7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9F"/>
    <w:rsid w:val="000109EC"/>
    <w:rsid w:val="00031655"/>
    <w:rsid w:val="000430CE"/>
    <w:rsid w:val="000844E7"/>
    <w:rsid w:val="000B3D2D"/>
    <w:rsid w:val="000B5894"/>
    <w:rsid w:val="000D3C51"/>
    <w:rsid w:val="00106BB9"/>
    <w:rsid w:val="00142B50"/>
    <w:rsid w:val="001507A5"/>
    <w:rsid w:val="001511B6"/>
    <w:rsid w:val="001904A0"/>
    <w:rsid w:val="001D5F52"/>
    <w:rsid w:val="003223B3"/>
    <w:rsid w:val="00325C3D"/>
    <w:rsid w:val="003518FE"/>
    <w:rsid w:val="00372922"/>
    <w:rsid w:val="003830EE"/>
    <w:rsid w:val="00387AD5"/>
    <w:rsid w:val="003D2B90"/>
    <w:rsid w:val="00426FC5"/>
    <w:rsid w:val="0044098F"/>
    <w:rsid w:val="004731AC"/>
    <w:rsid w:val="0049288A"/>
    <w:rsid w:val="004C2F77"/>
    <w:rsid w:val="004E67DA"/>
    <w:rsid w:val="00517383"/>
    <w:rsid w:val="00524F06"/>
    <w:rsid w:val="005345FE"/>
    <w:rsid w:val="005732EC"/>
    <w:rsid w:val="00585C62"/>
    <w:rsid w:val="005B507E"/>
    <w:rsid w:val="005C1F45"/>
    <w:rsid w:val="005F25F3"/>
    <w:rsid w:val="005F2BBB"/>
    <w:rsid w:val="006331B4"/>
    <w:rsid w:val="006442C8"/>
    <w:rsid w:val="00660B68"/>
    <w:rsid w:val="006A3009"/>
    <w:rsid w:val="006B7858"/>
    <w:rsid w:val="006C1BEF"/>
    <w:rsid w:val="006E6B53"/>
    <w:rsid w:val="0070293E"/>
    <w:rsid w:val="00705BDF"/>
    <w:rsid w:val="00730DD1"/>
    <w:rsid w:val="00755813"/>
    <w:rsid w:val="00770A94"/>
    <w:rsid w:val="00791E6D"/>
    <w:rsid w:val="007A642B"/>
    <w:rsid w:val="0082164D"/>
    <w:rsid w:val="0083116E"/>
    <w:rsid w:val="008473D4"/>
    <w:rsid w:val="00855187"/>
    <w:rsid w:val="0089079F"/>
    <w:rsid w:val="008D08B9"/>
    <w:rsid w:val="008E4641"/>
    <w:rsid w:val="008F54F5"/>
    <w:rsid w:val="0091479B"/>
    <w:rsid w:val="00936B22"/>
    <w:rsid w:val="00965661"/>
    <w:rsid w:val="009B105B"/>
    <w:rsid w:val="009E6547"/>
    <w:rsid w:val="009F0444"/>
    <w:rsid w:val="009F1DCC"/>
    <w:rsid w:val="00A01D19"/>
    <w:rsid w:val="00A528D2"/>
    <w:rsid w:val="00A85835"/>
    <w:rsid w:val="00A931A5"/>
    <w:rsid w:val="00AA50EF"/>
    <w:rsid w:val="00AB0191"/>
    <w:rsid w:val="00AF048F"/>
    <w:rsid w:val="00B10434"/>
    <w:rsid w:val="00B24E4F"/>
    <w:rsid w:val="00B41FB5"/>
    <w:rsid w:val="00B7293C"/>
    <w:rsid w:val="00B971DD"/>
    <w:rsid w:val="00BA4A49"/>
    <w:rsid w:val="00C21EB3"/>
    <w:rsid w:val="00C76FAB"/>
    <w:rsid w:val="00CC0AE8"/>
    <w:rsid w:val="00CD7308"/>
    <w:rsid w:val="00CE37F3"/>
    <w:rsid w:val="00CF3619"/>
    <w:rsid w:val="00D1554F"/>
    <w:rsid w:val="00DA2221"/>
    <w:rsid w:val="00DA2D1F"/>
    <w:rsid w:val="00E13496"/>
    <w:rsid w:val="00E17D88"/>
    <w:rsid w:val="00E91CF6"/>
    <w:rsid w:val="00EC50AB"/>
    <w:rsid w:val="00EC62CB"/>
    <w:rsid w:val="00EC62F2"/>
    <w:rsid w:val="00F05FC4"/>
    <w:rsid w:val="00F24CD1"/>
    <w:rsid w:val="00F96D91"/>
    <w:rsid w:val="00FA3800"/>
    <w:rsid w:val="00FB2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35EC1"/>
  <w15:chartTrackingRefBased/>
  <w15:docId w15:val="{8901E63D-0F6C-4247-82AE-6E4D66BE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F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24F06"/>
    <w:rPr>
      <w:strike w:val="0"/>
      <w:dstrike w:val="0"/>
      <w:color w:val="000000"/>
      <w:spacing w:val="31680"/>
      <w:u w:val="none"/>
      <w:effect w:val="none"/>
    </w:rPr>
  </w:style>
  <w:style w:type="paragraph" w:styleId="a4">
    <w:name w:val="Date"/>
    <w:basedOn w:val="a"/>
    <w:next w:val="a"/>
    <w:link w:val="a5"/>
    <w:semiHidden/>
    <w:unhideWhenUsed/>
    <w:rsid w:val="00524F06"/>
  </w:style>
  <w:style w:type="character" w:customStyle="1" w:styleId="a5">
    <w:name w:val="日期 字符"/>
    <w:basedOn w:val="a0"/>
    <w:link w:val="a4"/>
    <w:semiHidden/>
    <w:rsid w:val="00524F06"/>
    <w:rPr>
      <w:rFonts w:ascii="Times New Roman" w:eastAsia="宋体" w:hAnsi="Times New Roman" w:cs="Times New Roman"/>
      <w:szCs w:val="24"/>
    </w:rPr>
  </w:style>
  <w:style w:type="table" w:styleId="a6">
    <w:name w:val="Table Grid"/>
    <w:basedOn w:val="a1"/>
    <w:uiPriority w:val="39"/>
    <w:qFormat/>
    <w:rsid w:val="00F05FC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B785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B7858"/>
    <w:rPr>
      <w:rFonts w:ascii="Times New Roman" w:eastAsia="宋体" w:hAnsi="Times New Roman" w:cs="Times New Roman"/>
      <w:sz w:val="18"/>
      <w:szCs w:val="18"/>
    </w:rPr>
  </w:style>
  <w:style w:type="paragraph" w:styleId="a9">
    <w:name w:val="footer"/>
    <w:basedOn w:val="a"/>
    <w:link w:val="aa"/>
    <w:uiPriority w:val="99"/>
    <w:unhideWhenUsed/>
    <w:rsid w:val="006B7858"/>
    <w:pPr>
      <w:tabs>
        <w:tab w:val="center" w:pos="4153"/>
        <w:tab w:val="right" w:pos="8306"/>
      </w:tabs>
      <w:snapToGrid w:val="0"/>
      <w:jc w:val="left"/>
    </w:pPr>
    <w:rPr>
      <w:sz w:val="18"/>
      <w:szCs w:val="18"/>
    </w:rPr>
  </w:style>
  <w:style w:type="character" w:customStyle="1" w:styleId="aa">
    <w:name w:val="页脚 字符"/>
    <w:basedOn w:val="a0"/>
    <w:link w:val="a9"/>
    <w:uiPriority w:val="99"/>
    <w:rsid w:val="006B7858"/>
    <w:rPr>
      <w:rFonts w:ascii="Times New Roman" w:eastAsia="宋体" w:hAnsi="Times New Roman" w:cs="Times New Roman"/>
      <w:sz w:val="18"/>
      <w:szCs w:val="18"/>
    </w:rPr>
  </w:style>
  <w:style w:type="paragraph" w:styleId="ab">
    <w:name w:val="Balloon Text"/>
    <w:basedOn w:val="a"/>
    <w:link w:val="ac"/>
    <w:uiPriority w:val="99"/>
    <w:semiHidden/>
    <w:unhideWhenUsed/>
    <w:rsid w:val="0082164D"/>
    <w:rPr>
      <w:sz w:val="18"/>
      <w:szCs w:val="18"/>
    </w:rPr>
  </w:style>
  <w:style w:type="character" w:customStyle="1" w:styleId="ac">
    <w:name w:val="批注框文本 字符"/>
    <w:basedOn w:val="a0"/>
    <w:link w:val="ab"/>
    <w:uiPriority w:val="99"/>
    <w:semiHidden/>
    <w:rsid w:val="0082164D"/>
    <w:rPr>
      <w:rFonts w:ascii="Times New Roman" w:eastAsia="宋体" w:hAnsi="Times New Roman" w:cs="Times New Roman"/>
      <w:sz w:val="18"/>
      <w:szCs w:val="18"/>
    </w:rPr>
  </w:style>
  <w:style w:type="paragraph" w:styleId="ad">
    <w:name w:val="List Paragraph"/>
    <w:basedOn w:val="a"/>
    <w:uiPriority w:val="34"/>
    <w:qFormat/>
    <w:rsid w:val="009656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9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刘晓艳</cp:lastModifiedBy>
  <cp:revision>3</cp:revision>
  <cp:lastPrinted>2018-10-29T03:04:00Z</cp:lastPrinted>
  <dcterms:created xsi:type="dcterms:W3CDTF">2018-10-29T06:10:00Z</dcterms:created>
  <dcterms:modified xsi:type="dcterms:W3CDTF">2018-10-29T06:11:00Z</dcterms:modified>
</cp:coreProperties>
</file>