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100" w:line="520" w:lineRule="exact"/>
        <w:jc w:val="center"/>
        <w:rPr>
          <w:rFonts w:ascii="黑体" w:hAnsi="黑体" w:eastAsia="黑体"/>
          <w:bCs/>
          <w:sz w:val="44"/>
        </w:rPr>
      </w:pPr>
      <w:r>
        <w:rPr>
          <w:rFonts w:ascii="黑体" w:hAnsi="黑体" w:eastAsia="黑体"/>
          <w:bCs/>
          <w:sz w:val="44"/>
        </w:rPr>
        <w:t>关于开展20</w:t>
      </w:r>
      <w:r>
        <w:rPr>
          <w:rFonts w:hint="eastAsia" w:ascii="黑体" w:hAnsi="黑体" w:eastAsia="黑体"/>
          <w:bCs/>
          <w:sz w:val="44"/>
          <w:lang w:val="en-US" w:eastAsia="zh-CN"/>
        </w:rPr>
        <w:t>20</w:t>
      </w:r>
      <w:r>
        <w:rPr>
          <w:rFonts w:hint="eastAsia" w:ascii="黑体" w:hAnsi="黑体" w:eastAsia="黑体"/>
          <w:bCs/>
          <w:sz w:val="44"/>
        </w:rPr>
        <w:t>-</w:t>
      </w:r>
      <w:r>
        <w:rPr>
          <w:rFonts w:ascii="黑体" w:hAnsi="黑体" w:eastAsia="黑体"/>
          <w:bCs/>
          <w:sz w:val="44"/>
        </w:rPr>
        <w:t>20</w:t>
      </w:r>
      <w:r>
        <w:rPr>
          <w:rFonts w:hint="eastAsia" w:ascii="黑体" w:hAnsi="黑体" w:eastAsia="黑体"/>
          <w:bCs/>
          <w:sz w:val="44"/>
          <w:lang w:val="en-US" w:eastAsia="zh-CN"/>
        </w:rPr>
        <w:t>21</w:t>
      </w:r>
      <w:r>
        <w:rPr>
          <w:rFonts w:ascii="黑体" w:hAnsi="黑体" w:eastAsia="黑体"/>
          <w:bCs/>
          <w:sz w:val="44"/>
        </w:rPr>
        <w:t>年度校级优秀科研成果</w:t>
      </w:r>
    </w:p>
    <w:p>
      <w:pPr>
        <w:snapToGrid w:val="0"/>
        <w:spacing w:afterLines="100" w:line="520" w:lineRule="exact"/>
        <w:jc w:val="center"/>
        <w:rPr>
          <w:rFonts w:ascii="黑体" w:hAnsi="黑体" w:eastAsia="黑体"/>
          <w:bCs/>
          <w:sz w:val="44"/>
        </w:rPr>
      </w:pPr>
      <w:r>
        <w:rPr>
          <w:rFonts w:ascii="黑体" w:hAnsi="黑体" w:eastAsia="黑体"/>
          <w:bCs/>
          <w:sz w:val="44"/>
        </w:rPr>
        <w:t>申报、评奖工作的通知</w:t>
      </w:r>
    </w:p>
    <w:p>
      <w:pPr>
        <w:snapToGrid w:val="0"/>
        <w:spacing w:line="520" w:lineRule="exact"/>
        <w:rPr>
          <w:rFonts w:ascii="仿宋" w:hAnsi="仿宋" w:eastAsia="仿宋"/>
          <w:sz w:val="32"/>
          <w:szCs w:val="32"/>
        </w:rPr>
      </w:pPr>
      <w:r>
        <w:rPr>
          <w:rFonts w:ascii="仿宋" w:hAnsi="仿宋" w:eastAsia="仿宋"/>
          <w:sz w:val="32"/>
          <w:szCs w:val="32"/>
        </w:rPr>
        <w:t>各部门、各分校：</w:t>
      </w:r>
    </w:p>
    <w:p>
      <w:pPr>
        <w:widowControl/>
        <w:spacing w:after="150" w:line="540" w:lineRule="atLeast"/>
        <w:ind w:firstLine="555"/>
        <w:jc w:val="left"/>
        <w:rPr>
          <w:rFonts w:ascii="仿宋" w:hAnsi="仿宋" w:eastAsia="仿宋"/>
          <w:sz w:val="32"/>
          <w:szCs w:val="32"/>
        </w:rPr>
      </w:pPr>
      <w:r>
        <w:rPr>
          <w:rFonts w:ascii="仿宋" w:hAnsi="仿宋" w:eastAsia="仿宋"/>
          <w:sz w:val="32"/>
          <w:szCs w:val="32"/>
        </w:rPr>
        <w:t>根据</w:t>
      </w:r>
      <w:r>
        <w:rPr>
          <w:rFonts w:hint="eastAsia" w:ascii="仿宋" w:hAnsi="仿宋" w:eastAsia="仿宋"/>
          <w:sz w:val="32"/>
          <w:szCs w:val="32"/>
        </w:rPr>
        <w:t>《南京城市职业学院（南京</w:t>
      </w:r>
      <w:r>
        <w:rPr>
          <w:rFonts w:hint="eastAsia" w:ascii="仿宋" w:hAnsi="仿宋" w:eastAsia="仿宋"/>
          <w:sz w:val="32"/>
          <w:szCs w:val="32"/>
          <w:lang w:val="en-US" w:eastAsia="zh-CN"/>
        </w:rPr>
        <w:t>开放</w:t>
      </w:r>
      <w:r>
        <w:rPr>
          <w:rFonts w:hint="eastAsia" w:ascii="仿宋" w:hAnsi="仿宋" w:eastAsia="仿宋"/>
          <w:sz w:val="32"/>
          <w:szCs w:val="32"/>
        </w:rPr>
        <w:t>大学）科研项目管理办法（试行）》（宁城职院〔</w:t>
      </w:r>
      <w:r>
        <w:rPr>
          <w:rFonts w:ascii="仿宋" w:hAnsi="仿宋" w:eastAsia="仿宋"/>
          <w:sz w:val="32"/>
          <w:szCs w:val="32"/>
        </w:rPr>
        <w:t>201</w:t>
      </w:r>
      <w:r>
        <w:rPr>
          <w:rFonts w:hint="eastAsia" w:ascii="仿宋" w:hAnsi="仿宋" w:eastAsia="仿宋"/>
          <w:sz w:val="32"/>
          <w:szCs w:val="32"/>
        </w:rPr>
        <w:t>8〕45号）中“科研成果的评优及奖励”</w:t>
      </w:r>
      <w:r>
        <w:rPr>
          <w:rFonts w:ascii="仿宋" w:hAnsi="仿宋" w:eastAsia="仿宋"/>
          <w:sz w:val="32"/>
          <w:szCs w:val="32"/>
        </w:rPr>
        <w:t>的</w:t>
      </w:r>
      <w:r>
        <w:rPr>
          <w:rFonts w:hint="eastAsia" w:ascii="仿宋" w:hAnsi="仿宋" w:eastAsia="仿宋"/>
          <w:sz w:val="32"/>
          <w:szCs w:val="32"/>
        </w:rPr>
        <w:t>相关</w:t>
      </w:r>
      <w:r>
        <w:rPr>
          <w:rFonts w:ascii="仿宋" w:hAnsi="仿宋" w:eastAsia="仿宋"/>
          <w:sz w:val="32"/>
          <w:szCs w:val="32"/>
        </w:rPr>
        <w:t>规定，</w:t>
      </w:r>
      <w:r>
        <w:rPr>
          <w:rFonts w:hint="eastAsia" w:ascii="仿宋" w:hAnsi="仿宋" w:eastAsia="仿宋"/>
          <w:sz w:val="32"/>
          <w:szCs w:val="32"/>
        </w:rPr>
        <w:t>为激励我校教职工提高科研质量并促进各类成果的转化应用，现组织开展</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w:t>
      </w:r>
      <w:r>
        <w:rPr>
          <w:rFonts w:ascii="仿宋" w:hAnsi="仿宋" w:eastAsia="仿宋"/>
          <w:sz w:val="32"/>
          <w:szCs w:val="32"/>
        </w:rPr>
        <w:t>20</w:t>
      </w:r>
      <w:r>
        <w:rPr>
          <w:rFonts w:hint="eastAsia" w:ascii="仿宋" w:hAnsi="仿宋" w:eastAsia="仿宋"/>
          <w:sz w:val="32"/>
          <w:szCs w:val="32"/>
          <w:lang w:val="en-US" w:eastAsia="zh-CN"/>
        </w:rPr>
        <w:t>21</w:t>
      </w:r>
      <w:r>
        <w:rPr>
          <w:rFonts w:ascii="仿宋" w:hAnsi="仿宋" w:eastAsia="仿宋"/>
          <w:sz w:val="32"/>
          <w:szCs w:val="32"/>
        </w:rPr>
        <w:t>年度校级优秀科研成果申报、评奖工作。现将有关事项通知如下：</w:t>
      </w:r>
    </w:p>
    <w:p>
      <w:pPr>
        <w:snapToGrid w:val="0"/>
        <w:spacing w:line="520" w:lineRule="exact"/>
        <w:ind w:firstLine="643" w:firstLineChars="200"/>
        <w:rPr>
          <w:rFonts w:ascii="仿宋" w:hAnsi="仿宋" w:eastAsia="仿宋"/>
          <w:b/>
          <w:bCs/>
          <w:sz w:val="32"/>
          <w:szCs w:val="32"/>
        </w:rPr>
      </w:pPr>
      <w:r>
        <w:rPr>
          <w:rFonts w:ascii="仿宋" w:hAnsi="仿宋" w:eastAsia="仿宋"/>
          <w:b/>
          <w:bCs/>
          <w:sz w:val="32"/>
          <w:szCs w:val="32"/>
        </w:rPr>
        <w:t>一、申报对象和范围</w:t>
      </w:r>
    </w:p>
    <w:p>
      <w:pPr>
        <w:spacing w:line="52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1</w:t>
      </w:r>
      <w:r>
        <w:rPr>
          <w:rFonts w:ascii="仿宋" w:hAnsi="仿宋" w:eastAsia="仿宋"/>
          <w:snapToGrid w:val="0"/>
          <w:sz w:val="32"/>
          <w:szCs w:val="32"/>
        </w:rPr>
        <w:t>.参评成果的申报人须是本校教职工且须为成果的第一署名人。申报人署名单位须</w:t>
      </w:r>
      <w:r>
        <w:rPr>
          <w:rFonts w:hint="eastAsia" w:ascii="仿宋" w:hAnsi="仿宋" w:eastAsia="仿宋"/>
          <w:snapToGrid w:val="0"/>
          <w:sz w:val="32"/>
          <w:szCs w:val="32"/>
        </w:rPr>
        <w:t>含</w:t>
      </w:r>
      <w:r>
        <w:rPr>
          <w:rFonts w:ascii="仿宋" w:hAnsi="仿宋" w:eastAsia="仿宋"/>
          <w:snapToGrid w:val="0"/>
          <w:sz w:val="32"/>
          <w:szCs w:val="32"/>
        </w:rPr>
        <w:t>有“南京城市职业学院”</w:t>
      </w:r>
      <w:r>
        <w:rPr>
          <w:rFonts w:hint="eastAsia" w:ascii="仿宋" w:hAnsi="仿宋" w:eastAsia="仿宋"/>
          <w:snapToGrid w:val="0"/>
          <w:sz w:val="32"/>
          <w:szCs w:val="32"/>
          <w:lang w:val="en-US" w:eastAsia="zh-CN"/>
        </w:rPr>
        <w:t>或</w:t>
      </w:r>
      <w:r>
        <w:rPr>
          <w:rFonts w:ascii="仿宋" w:hAnsi="仿宋" w:eastAsia="仿宋"/>
          <w:snapToGrid w:val="0"/>
          <w:sz w:val="32"/>
          <w:szCs w:val="32"/>
        </w:rPr>
        <w:t>“南京</w:t>
      </w:r>
      <w:r>
        <w:rPr>
          <w:rFonts w:hint="eastAsia" w:ascii="仿宋" w:hAnsi="仿宋" w:eastAsia="仿宋"/>
          <w:snapToGrid w:val="0"/>
          <w:sz w:val="32"/>
          <w:szCs w:val="32"/>
          <w:lang w:val="en-US" w:eastAsia="zh-CN"/>
        </w:rPr>
        <w:t>开放大</w:t>
      </w:r>
      <w:r>
        <w:rPr>
          <w:rFonts w:ascii="仿宋" w:hAnsi="仿宋" w:eastAsia="仿宋"/>
          <w:snapToGrid w:val="0"/>
          <w:sz w:val="32"/>
          <w:szCs w:val="32"/>
        </w:rPr>
        <w:t>学</w:t>
      </w:r>
      <w:r>
        <w:rPr>
          <w:rFonts w:hint="eastAsia" w:ascii="仿宋" w:hAnsi="仿宋" w:eastAsia="仿宋"/>
          <w:snapToGrid w:val="0"/>
          <w:sz w:val="32"/>
          <w:szCs w:val="32"/>
        </w:rPr>
        <w:t>”</w:t>
      </w:r>
      <w:r>
        <w:rPr>
          <w:rFonts w:ascii="仿宋" w:hAnsi="仿宋" w:eastAsia="仿宋"/>
          <w:snapToGrid w:val="0"/>
          <w:sz w:val="32"/>
          <w:szCs w:val="32"/>
        </w:rPr>
        <w:t>（</w:t>
      </w:r>
      <w:r>
        <w:rPr>
          <w:rFonts w:hint="eastAsia" w:ascii="仿宋" w:hAnsi="仿宋" w:eastAsia="仿宋"/>
          <w:snapToGrid w:val="0"/>
          <w:sz w:val="32"/>
          <w:szCs w:val="32"/>
        </w:rPr>
        <w:t>含</w:t>
      </w:r>
      <w:r>
        <w:rPr>
          <w:rFonts w:ascii="仿宋" w:hAnsi="仿宋" w:eastAsia="仿宋"/>
          <w:snapToGrid w:val="0"/>
          <w:sz w:val="32"/>
          <w:szCs w:val="32"/>
        </w:rPr>
        <w:t>南京</w:t>
      </w:r>
      <w:r>
        <w:rPr>
          <w:rFonts w:hint="eastAsia" w:ascii="仿宋" w:hAnsi="仿宋" w:eastAsia="仿宋"/>
          <w:snapToGrid w:val="0"/>
          <w:sz w:val="32"/>
          <w:szCs w:val="32"/>
          <w:lang w:val="en-US" w:eastAsia="zh-CN"/>
        </w:rPr>
        <w:t>开放</w:t>
      </w:r>
      <w:r>
        <w:rPr>
          <w:rFonts w:ascii="仿宋" w:hAnsi="仿宋" w:eastAsia="仿宋"/>
          <w:snapToGrid w:val="0"/>
          <w:sz w:val="32"/>
          <w:szCs w:val="32"/>
        </w:rPr>
        <w:t>大学分校</w:t>
      </w:r>
      <w:r>
        <w:rPr>
          <w:rFonts w:hint="eastAsia" w:ascii="仿宋" w:hAnsi="仿宋" w:eastAsia="仿宋"/>
          <w:snapToGrid w:val="0"/>
          <w:sz w:val="32"/>
          <w:szCs w:val="32"/>
        </w:rPr>
        <w:t>，各</w:t>
      </w:r>
      <w:r>
        <w:rPr>
          <w:rFonts w:ascii="仿宋" w:hAnsi="仿宋" w:eastAsia="仿宋"/>
          <w:snapToGrid w:val="0"/>
          <w:sz w:val="32"/>
          <w:szCs w:val="32"/>
        </w:rPr>
        <w:t>分校申报的科研成果须是我校立项课题中的科研成果）。学术专著</w:t>
      </w:r>
      <w:r>
        <w:rPr>
          <w:rFonts w:hint="eastAsia" w:ascii="仿宋" w:hAnsi="仿宋" w:eastAsia="仿宋"/>
          <w:snapToGrid w:val="0"/>
          <w:sz w:val="32"/>
          <w:szCs w:val="32"/>
          <w:lang w:val="en-US" w:eastAsia="zh-CN"/>
        </w:rPr>
        <w:t>如果是由</w:t>
      </w:r>
      <w:r>
        <w:rPr>
          <w:rFonts w:ascii="仿宋" w:hAnsi="仿宋" w:eastAsia="仿宋"/>
          <w:snapToGrid w:val="0"/>
          <w:sz w:val="32"/>
          <w:szCs w:val="32"/>
        </w:rPr>
        <w:t>本校作者</w:t>
      </w:r>
      <w:r>
        <w:rPr>
          <w:rFonts w:hint="eastAsia" w:ascii="仿宋" w:hAnsi="仿宋" w:eastAsia="仿宋"/>
          <w:snapToGrid w:val="0"/>
          <w:sz w:val="32"/>
          <w:szCs w:val="32"/>
          <w:lang w:val="en-US" w:eastAsia="zh-CN"/>
        </w:rPr>
        <w:t>独著，或者</w:t>
      </w:r>
      <w:r>
        <w:rPr>
          <w:rFonts w:ascii="仿宋" w:hAnsi="仿宋" w:eastAsia="仿宋"/>
          <w:snapToGrid w:val="0"/>
          <w:sz w:val="32"/>
          <w:szCs w:val="32"/>
        </w:rPr>
        <w:t>由本校作者任</w:t>
      </w:r>
      <w:r>
        <w:rPr>
          <w:rFonts w:hint="eastAsia" w:ascii="仿宋" w:hAnsi="仿宋" w:eastAsia="仿宋"/>
          <w:snapToGrid w:val="0"/>
          <w:sz w:val="32"/>
          <w:szCs w:val="32"/>
          <w:lang w:val="en-US" w:eastAsia="zh-CN"/>
        </w:rPr>
        <w:t>第一作者</w:t>
      </w:r>
      <w:r>
        <w:rPr>
          <w:rFonts w:ascii="仿宋" w:hAnsi="仿宋" w:eastAsia="仿宋"/>
          <w:snapToGrid w:val="0"/>
          <w:sz w:val="32"/>
          <w:szCs w:val="32"/>
        </w:rPr>
        <w:t>并提供三级提纲、撰写</w:t>
      </w:r>
      <w:r>
        <w:rPr>
          <w:rFonts w:hint="eastAsia" w:ascii="仿宋" w:hAnsi="仿宋" w:eastAsia="仿宋"/>
          <w:snapToGrid w:val="0"/>
          <w:sz w:val="32"/>
          <w:szCs w:val="32"/>
        </w:rPr>
        <w:t>字数在5万字</w:t>
      </w:r>
      <w:r>
        <w:rPr>
          <w:rFonts w:ascii="仿宋" w:hAnsi="仿宋" w:eastAsia="仿宋"/>
          <w:snapToGrid w:val="0"/>
          <w:sz w:val="32"/>
          <w:szCs w:val="32"/>
        </w:rPr>
        <w:t>以上的，或任</w:t>
      </w:r>
      <w:r>
        <w:rPr>
          <w:rFonts w:hint="eastAsia" w:ascii="仿宋" w:hAnsi="仿宋" w:eastAsia="仿宋"/>
          <w:snapToGrid w:val="0"/>
          <w:sz w:val="32"/>
          <w:szCs w:val="32"/>
          <w:lang w:val="en-US" w:eastAsia="zh-CN"/>
        </w:rPr>
        <w:t>第二或第三作者</w:t>
      </w:r>
      <w:r>
        <w:rPr>
          <w:rFonts w:ascii="仿宋" w:hAnsi="仿宋" w:eastAsia="仿宋"/>
          <w:snapToGrid w:val="0"/>
          <w:sz w:val="32"/>
          <w:szCs w:val="32"/>
        </w:rPr>
        <w:t>并撰写50%以上篇幅的，可申报参评全书，否则只可申报其中由</w:t>
      </w:r>
      <w:r>
        <w:rPr>
          <w:rFonts w:hint="eastAsia" w:ascii="仿宋" w:hAnsi="仿宋" w:eastAsia="仿宋"/>
          <w:snapToGrid w:val="0"/>
          <w:sz w:val="32"/>
          <w:szCs w:val="32"/>
        </w:rPr>
        <w:t>我</w:t>
      </w:r>
      <w:r>
        <w:rPr>
          <w:rFonts w:ascii="仿宋" w:hAnsi="仿宋" w:eastAsia="仿宋"/>
          <w:snapToGrid w:val="0"/>
          <w:sz w:val="32"/>
          <w:szCs w:val="32"/>
        </w:rPr>
        <w:t>校作者承担并独立成章的部分。</w:t>
      </w:r>
    </w:p>
    <w:p>
      <w:pPr>
        <w:spacing w:line="520" w:lineRule="exact"/>
        <w:rPr>
          <w:rFonts w:ascii="仿宋" w:hAnsi="仿宋" w:eastAsia="仿宋"/>
          <w:snapToGrid w:val="0"/>
          <w:sz w:val="32"/>
          <w:szCs w:val="32"/>
        </w:rPr>
      </w:pPr>
      <w:r>
        <w:rPr>
          <w:rFonts w:hint="eastAsia" w:ascii="仿宋" w:hAnsi="仿宋" w:eastAsia="仿宋"/>
          <w:snapToGrid w:val="0"/>
          <w:sz w:val="32"/>
          <w:szCs w:val="32"/>
        </w:rPr>
        <w:t xml:space="preserve">    2</w:t>
      </w:r>
      <w:r>
        <w:rPr>
          <w:rFonts w:ascii="仿宋" w:hAnsi="仿宋" w:eastAsia="仿宋"/>
          <w:snapToGrid w:val="0"/>
          <w:sz w:val="32"/>
          <w:szCs w:val="32"/>
        </w:rPr>
        <w:t>.参评成果的申报范围为20</w:t>
      </w:r>
      <w:r>
        <w:rPr>
          <w:rFonts w:hint="eastAsia" w:ascii="仿宋" w:hAnsi="仿宋" w:eastAsia="仿宋"/>
          <w:snapToGrid w:val="0"/>
          <w:sz w:val="32"/>
          <w:szCs w:val="32"/>
          <w:lang w:val="en-US" w:eastAsia="zh-CN"/>
        </w:rPr>
        <w:t>20</w:t>
      </w:r>
      <w:r>
        <w:rPr>
          <w:rFonts w:ascii="仿宋" w:hAnsi="仿宋" w:eastAsia="仿宋"/>
          <w:snapToGrid w:val="0"/>
          <w:sz w:val="32"/>
          <w:szCs w:val="32"/>
        </w:rPr>
        <w:t>年1月1日</w:t>
      </w:r>
      <w:r>
        <w:rPr>
          <w:rFonts w:hint="eastAsia" w:ascii="仿宋" w:hAnsi="仿宋" w:eastAsia="仿宋"/>
          <w:snapToGrid w:val="0"/>
          <w:sz w:val="32"/>
          <w:szCs w:val="32"/>
        </w:rPr>
        <w:t>至</w:t>
      </w:r>
      <w:r>
        <w:rPr>
          <w:rFonts w:ascii="仿宋" w:hAnsi="仿宋" w:eastAsia="仿宋"/>
          <w:snapToGrid w:val="0"/>
          <w:sz w:val="32"/>
          <w:szCs w:val="32"/>
        </w:rPr>
        <w:t>20</w:t>
      </w:r>
      <w:r>
        <w:rPr>
          <w:rFonts w:hint="eastAsia" w:ascii="仿宋" w:hAnsi="仿宋" w:eastAsia="仿宋"/>
          <w:snapToGrid w:val="0"/>
          <w:sz w:val="32"/>
          <w:szCs w:val="32"/>
          <w:lang w:val="en-US" w:eastAsia="zh-CN"/>
        </w:rPr>
        <w:t>21</w:t>
      </w:r>
      <w:r>
        <w:rPr>
          <w:rFonts w:ascii="仿宋" w:hAnsi="仿宋" w:eastAsia="仿宋"/>
          <w:snapToGrid w:val="0"/>
          <w:sz w:val="32"/>
          <w:szCs w:val="32"/>
        </w:rPr>
        <w:t>年12月31日在高职教育、成人教育、开放与远程教育</w:t>
      </w:r>
      <w:r>
        <w:rPr>
          <w:rFonts w:hint="eastAsia" w:ascii="仿宋" w:hAnsi="仿宋" w:eastAsia="仿宋"/>
          <w:snapToGrid w:val="0"/>
          <w:sz w:val="32"/>
          <w:szCs w:val="32"/>
        </w:rPr>
        <w:t>等</w:t>
      </w:r>
      <w:r>
        <w:rPr>
          <w:rFonts w:ascii="仿宋" w:hAnsi="仿宋" w:eastAsia="仿宋"/>
          <w:snapToGrid w:val="0"/>
          <w:sz w:val="32"/>
          <w:szCs w:val="32"/>
        </w:rPr>
        <w:t>方面的研究报告</w:t>
      </w:r>
      <w:r>
        <w:rPr>
          <w:rFonts w:hint="eastAsia" w:ascii="仿宋" w:hAnsi="仿宋" w:eastAsia="仿宋"/>
          <w:snapToGrid w:val="0"/>
          <w:sz w:val="32"/>
          <w:szCs w:val="32"/>
        </w:rPr>
        <w:t>、</w:t>
      </w:r>
      <w:r>
        <w:rPr>
          <w:rFonts w:ascii="仿宋" w:hAnsi="仿宋" w:eastAsia="仿宋"/>
          <w:snapToGrid w:val="0"/>
          <w:sz w:val="32"/>
          <w:szCs w:val="32"/>
        </w:rPr>
        <w:t>学术论文、</w:t>
      </w:r>
      <w:r>
        <w:rPr>
          <w:rFonts w:hint="eastAsia" w:ascii="仿宋" w:hAnsi="仿宋" w:eastAsia="仿宋"/>
          <w:snapToGrid w:val="0"/>
          <w:sz w:val="32"/>
          <w:szCs w:val="32"/>
        </w:rPr>
        <w:t>会议论文、</w:t>
      </w:r>
      <w:r>
        <w:rPr>
          <w:rFonts w:ascii="仿宋" w:hAnsi="仿宋" w:eastAsia="仿宋"/>
          <w:snapToGrid w:val="0"/>
          <w:sz w:val="32"/>
          <w:szCs w:val="32"/>
        </w:rPr>
        <w:t>学术专著（含编著、译著）、专利</w:t>
      </w:r>
      <w:r>
        <w:rPr>
          <w:rFonts w:hint="eastAsia" w:ascii="仿宋" w:hAnsi="仿宋" w:eastAsia="仿宋"/>
          <w:snapToGrid w:val="0"/>
          <w:sz w:val="32"/>
          <w:szCs w:val="32"/>
        </w:rPr>
        <w:t>等</w:t>
      </w:r>
      <w:r>
        <w:rPr>
          <w:rFonts w:ascii="仿宋" w:hAnsi="仿宋" w:eastAsia="仿宋"/>
          <w:snapToGrid w:val="0"/>
          <w:sz w:val="32"/>
          <w:szCs w:val="32"/>
        </w:rPr>
        <w:t>。</w:t>
      </w:r>
    </w:p>
    <w:p>
      <w:pPr>
        <w:spacing w:line="520" w:lineRule="exact"/>
        <w:ind w:firstLine="640" w:firstLineChars="200"/>
        <w:rPr>
          <w:rFonts w:ascii="仿宋" w:hAnsi="仿宋" w:eastAsia="仿宋"/>
          <w:snapToGrid w:val="0"/>
          <w:sz w:val="32"/>
          <w:szCs w:val="32"/>
        </w:rPr>
      </w:pPr>
      <w:r>
        <w:rPr>
          <w:rFonts w:hint="eastAsia" w:ascii="仿宋" w:hAnsi="仿宋" w:eastAsia="仿宋"/>
          <w:sz w:val="32"/>
          <w:szCs w:val="32"/>
        </w:rPr>
        <w:t>3.</w:t>
      </w:r>
      <w:r>
        <w:rPr>
          <w:rFonts w:ascii="仿宋" w:hAnsi="仿宋" w:eastAsia="仿宋"/>
          <w:sz w:val="32"/>
          <w:szCs w:val="32"/>
        </w:rPr>
        <w:t>一</w:t>
      </w:r>
      <w:r>
        <w:rPr>
          <w:rFonts w:hint="eastAsia" w:ascii="仿宋" w:hAnsi="仿宋" w:eastAsia="仿宋"/>
          <w:sz w:val="32"/>
          <w:szCs w:val="32"/>
        </w:rPr>
        <w:t>名</w:t>
      </w:r>
      <w:r>
        <w:rPr>
          <w:rFonts w:ascii="仿宋" w:hAnsi="仿宋" w:eastAsia="仿宋"/>
          <w:sz w:val="32"/>
          <w:szCs w:val="32"/>
        </w:rPr>
        <w:t>申报人可申报成果不超过两项</w:t>
      </w:r>
      <w:r>
        <w:rPr>
          <w:rFonts w:hint="eastAsia" w:ascii="仿宋" w:hAnsi="仿宋" w:eastAsia="仿宋"/>
          <w:sz w:val="32"/>
          <w:szCs w:val="32"/>
        </w:rPr>
        <w:t>。</w:t>
      </w:r>
    </w:p>
    <w:p>
      <w:pPr>
        <w:spacing w:line="52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4</w:t>
      </w:r>
      <w:r>
        <w:rPr>
          <w:rFonts w:ascii="仿宋" w:hAnsi="仿宋" w:eastAsia="仿宋"/>
          <w:snapToGrid w:val="0"/>
          <w:sz w:val="32"/>
          <w:szCs w:val="32"/>
        </w:rPr>
        <w:t>.已获得国家、省部、市级</w:t>
      </w:r>
      <w:r>
        <w:rPr>
          <w:rFonts w:hint="eastAsia" w:ascii="仿宋" w:hAnsi="仿宋" w:eastAsia="仿宋"/>
          <w:snapToGrid w:val="0"/>
          <w:sz w:val="32"/>
          <w:szCs w:val="32"/>
        </w:rPr>
        <w:t>、国家</w:t>
      </w:r>
      <w:r>
        <w:rPr>
          <w:rFonts w:ascii="仿宋" w:hAnsi="仿宋" w:eastAsia="仿宋"/>
          <w:snapToGrid w:val="0"/>
          <w:sz w:val="32"/>
          <w:szCs w:val="32"/>
        </w:rPr>
        <w:t>开放大学各类奖项的科研成果</w:t>
      </w:r>
      <w:r>
        <w:rPr>
          <w:rFonts w:hint="eastAsia" w:ascii="仿宋" w:hAnsi="仿宋" w:eastAsia="仿宋"/>
          <w:snapToGrid w:val="0"/>
          <w:sz w:val="32"/>
          <w:szCs w:val="32"/>
        </w:rPr>
        <w:t>或</w:t>
      </w:r>
      <w:r>
        <w:rPr>
          <w:rFonts w:ascii="仿宋" w:hAnsi="仿宋" w:eastAsia="仿宋"/>
          <w:snapToGrid w:val="0"/>
          <w:sz w:val="32"/>
          <w:szCs w:val="32"/>
        </w:rPr>
        <w:t>已经以教学成果等形式在学校获奖的科研成果</w:t>
      </w:r>
      <w:r>
        <w:rPr>
          <w:rFonts w:hint="eastAsia" w:ascii="仿宋" w:hAnsi="仿宋" w:eastAsia="仿宋"/>
          <w:snapToGrid w:val="0"/>
          <w:sz w:val="32"/>
          <w:szCs w:val="32"/>
        </w:rPr>
        <w:t>，</w:t>
      </w:r>
      <w:r>
        <w:rPr>
          <w:rFonts w:ascii="仿宋" w:hAnsi="仿宋" w:eastAsia="仿宋"/>
          <w:snapToGrid w:val="0"/>
          <w:sz w:val="32"/>
          <w:szCs w:val="32"/>
        </w:rPr>
        <w:t>不再重复申报。</w:t>
      </w:r>
    </w:p>
    <w:p>
      <w:pPr>
        <w:spacing w:line="520" w:lineRule="exact"/>
        <w:ind w:firstLine="640" w:firstLineChars="200"/>
        <w:rPr>
          <w:rFonts w:ascii="仿宋" w:hAnsi="仿宋" w:eastAsia="仿宋"/>
          <w:snapToGrid w:val="0"/>
          <w:sz w:val="32"/>
          <w:szCs w:val="32"/>
        </w:rPr>
      </w:pPr>
    </w:p>
    <w:p>
      <w:pPr>
        <w:snapToGrid w:val="0"/>
        <w:spacing w:line="520" w:lineRule="exact"/>
        <w:ind w:firstLine="643" w:firstLineChars="200"/>
        <w:rPr>
          <w:rFonts w:ascii="仿宋" w:hAnsi="仿宋" w:eastAsia="仿宋"/>
          <w:b/>
          <w:bCs/>
          <w:sz w:val="32"/>
          <w:szCs w:val="32"/>
        </w:rPr>
      </w:pPr>
      <w:r>
        <w:rPr>
          <w:rFonts w:ascii="仿宋" w:hAnsi="仿宋" w:eastAsia="仿宋"/>
          <w:b/>
          <w:bCs/>
          <w:sz w:val="32"/>
          <w:szCs w:val="32"/>
        </w:rPr>
        <w:t>二、申报条件</w:t>
      </w:r>
    </w:p>
    <w:p>
      <w:pPr>
        <w:snapToGrid w:val="0"/>
        <w:spacing w:line="520" w:lineRule="exact"/>
        <w:ind w:firstLine="640" w:firstLineChars="200"/>
        <w:rPr>
          <w:rFonts w:ascii="仿宋" w:hAnsi="仿宋" w:eastAsia="仿宋"/>
          <w:snapToGrid w:val="0"/>
          <w:sz w:val="32"/>
          <w:szCs w:val="32"/>
        </w:rPr>
      </w:pPr>
      <w:r>
        <w:rPr>
          <w:rFonts w:ascii="仿宋" w:hAnsi="仿宋" w:eastAsia="仿宋"/>
          <w:snapToGrid w:val="0"/>
          <w:sz w:val="32"/>
          <w:szCs w:val="32"/>
        </w:rPr>
        <w:t>参与本次申报的科研成果应具备以下条件：</w:t>
      </w:r>
    </w:p>
    <w:p>
      <w:pPr>
        <w:snapToGrid w:val="0"/>
        <w:spacing w:line="520" w:lineRule="exact"/>
        <w:ind w:firstLine="640" w:firstLineChars="200"/>
        <w:rPr>
          <w:rFonts w:ascii="仿宋" w:hAnsi="仿宋" w:eastAsia="仿宋"/>
          <w:snapToGrid w:val="0"/>
          <w:sz w:val="32"/>
          <w:szCs w:val="32"/>
        </w:rPr>
      </w:pPr>
      <w:r>
        <w:rPr>
          <w:rFonts w:ascii="仿宋" w:hAnsi="仿宋" w:eastAsia="仿宋"/>
          <w:snapToGrid w:val="0"/>
          <w:sz w:val="32"/>
          <w:szCs w:val="32"/>
        </w:rPr>
        <w:t>1</w:t>
      </w:r>
      <w:r>
        <w:rPr>
          <w:rFonts w:hint="eastAsia" w:ascii="仿宋" w:hAnsi="仿宋" w:eastAsia="仿宋"/>
          <w:snapToGrid w:val="0"/>
          <w:sz w:val="32"/>
          <w:szCs w:val="32"/>
        </w:rPr>
        <w:t>.研究报告须为项目研究报告，经有关部门批准立项，有立项编号，并按规定通过结项鉴定。</w:t>
      </w:r>
    </w:p>
    <w:p>
      <w:pPr>
        <w:snapToGrid w:val="0"/>
        <w:spacing w:line="52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2.</w:t>
      </w:r>
      <w:r>
        <w:rPr>
          <w:rFonts w:ascii="仿宋" w:hAnsi="仿宋" w:eastAsia="仿宋"/>
          <w:snapToGrid w:val="0"/>
          <w:sz w:val="32"/>
          <w:szCs w:val="32"/>
        </w:rPr>
        <w:t>学术论文须</w:t>
      </w:r>
      <w:r>
        <w:rPr>
          <w:rFonts w:hint="eastAsia" w:ascii="仿宋" w:hAnsi="仿宋" w:eastAsia="仿宋"/>
          <w:snapToGrid w:val="0"/>
          <w:sz w:val="32"/>
          <w:szCs w:val="32"/>
        </w:rPr>
        <w:t>在有全国统一刊号（</w:t>
      </w:r>
      <w:r>
        <w:rPr>
          <w:rFonts w:ascii="仿宋" w:hAnsi="仿宋" w:eastAsia="仿宋"/>
          <w:snapToGrid w:val="0"/>
          <w:sz w:val="32"/>
          <w:szCs w:val="32"/>
        </w:rPr>
        <w:t>CN</w:t>
      </w:r>
      <w:r>
        <w:rPr>
          <w:rFonts w:hint="eastAsia" w:ascii="仿宋" w:hAnsi="仿宋" w:eastAsia="仿宋"/>
          <w:snapToGrid w:val="0"/>
          <w:sz w:val="32"/>
          <w:szCs w:val="32"/>
        </w:rPr>
        <w:t>号）和国际标准刊号</w:t>
      </w:r>
      <w:r>
        <w:rPr>
          <w:rFonts w:ascii="仿宋" w:hAnsi="仿宋" w:eastAsia="仿宋"/>
          <w:snapToGrid w:val="0"/>
          <w:sz w:val="32"/>
          <w:szCs w:val="32"/>
        </w:rPr>
        <w:t>(ISSN</w:t>
      </w:r>
      <w:r>
        <w:rPr>
          <w:rFonts w:hint="eastAsia" w:ascii="仿宋" w:hAnsi="仿宋" w:eastAsia="仿宋"/>
          <w:snapToGrid w:val="0"/>
          <w:sz w:val="32"/>
          <w:szCs w:val="32"/>
        </w:rPr>
        <w:t>号</w:t>
      </w:r>
      <w:r>
        <w:rPr>
          <w:rFonts w:ascii="仿宋" w:hAnsi="仿宋" w:eastAsia="仿宋"/>
          <w:snapToGrid w:val="0"/>
          <w:sz w:val="32"/>
          <w:szCs w:val="32"/>
        </w:rPr>
        <w:t>)</w:t>
      </w:r>
      <w:r>
        <w:rPr>
          <w:rFonts w:hint="eastAsia" w:ascii="仿宋" w:hAnsi="仿宋" w:eastAsia="仿宋"/>
          <w:snapToGrid w:val="0"/>
          <w:sz w:val="32"/>
          <w:szCs w:val="32"/>
        </w:rPr>
        <w:t>的学术期刊（含报刊理论版）</w:t>
      </w:r>
      <w:r>
        <w:rPr>
          <w:rFonts w:ascii="仿宋" w:hAnsi="仿宋" w:eastAsia="仿宋"/>
          <w:snapToGrid w:val="0"/>
          <w:sz w:val="32"/>
          <w:szCs w:val="32"/>
        </w:rPr>
        <w:t>上公开发表</w:t>
      </w:r>
      <w:r>
        <w:rPr>
          <w:rFonts w:hint="eastAsia" w:ascii="仿宋" w:hAnsi="仿宋" w:eastAsia="仿宋"/>
          <w:snapToGrid w:val="0"/>
          <w:sz w:val="32"/>
          <w:szCs w:val="32"/>
        </w:rPr>
        <w:t>。</w:t>
      </w:r>
    </w:p>
    <w:p>
      <w:pPr>
        <w:snapToGrid w:val="0"/>
        <w:spacing w:line="52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3.会议论文须是参加各级政府教育主管部门和国家开放大学召开的学术交流研讨会，并在会议上宣读、交流发言。</w:t>
      </w:r>
    </w:p>
    <w:p>
      <w:pPr>
        <w:spacing w:line="520" w:lineRule="exact"/>
        <w:ind w:firstLine="640" w:firstLineChars="200"/>
        <w:rPr>
          <w:rFonts w:ascii="仿宋" w:hAnsi="仿宋" w:eastAsia="仿宋"/>
          <w:snapToGrid w:val="0"/>
          <w:sz w:val="32"/>
          <w:szCs w:val="32"/>
        </w:rPr>
      </w:pPr>
      <w:r>
        <w:rPr>
          <w:rFonts w:hint="eastAsia" w:ascii="仿宋" w:hAnsi="仿宋" w:eastAsia="仿宋"/>
          <w:snapToGrid w:val="0"/>
          <w:sz w:val="32"/>
          <w:szCs w:val="32"/>
        </w:rPr>
        <w:t>4</w:t>
      </w:r>
      <w:r>
        <w:rPr>
          <w:rFonts w:ascii="仿宋" w:hAnsi="仿宋" w:eastAsia="仿宋"/>
          <w:snapToGrid w:val="0"/>
          <w:sz w:val="32"/>
          <w:szCs w:val="32"/>
        </w:rPr>
        <w:t>.学术专著须经国家批准的出版社正式出版</w:t>
      </w:r>
      <w:r>
        <w:rPr>
          <w:rFonts w:hint="eastAsia" w:ascii="仿宋" w:hAnsi="仿宋" w:eastAsia="仿宋"/>
          <w:snapToGrid w:val="0"/>
          <w:sz w:val="32"/>
          <w:szCs w:val="32"/>
        </w:rPr>
        <w:t>，合著需提供</w:t>
      </w:r>
      <w:r>
        <w:rPr>
          <w:rFonts w:hint="eastAsia" w:ascii="仿宋" w:hAnsi="仿宋" w:eastAsia="仿宋"/>
          <w:snapToGrid w:val="0"/>
          <w:sz w:val="32"/>
          <w:szCs w:val="32"/>
          <w:lang w:val="en-US" w:eastAsia="zh-CN"/>
        </w:rPr>
        <w:t>出版社出具的</w:t>
      </w:r>
      <w:r>
        <w:rPr>
          <w:rFonts w:hint="eastAsia" w:ascii="仿宋" w:hAnsi="仿宋" w:eastAsia="仿宋"/>
          <w:snapToGrid w:val="0"/>
          <w:sz w:val="32"/>
          <w:szCs w:val="32"/>
        </w:rPr>
        <w:t>申报人承担部分的证明材料。</w:t>
      </w:r>
    </w:p>
    <w:p>
      <w:pPr>
        <w:spacing w:line="520" w:lineRule="exact"/>
        <w:ind w:firstLine="640" w:firstLineChars="200"/>
        <w:rPr>
          <w:rFonts w:ascii="仿宋" w:hAnsi="仿宋" w:eastAsia="仿宋"/>
          <w:snapToGrid w:val="0"/>
          <w:sz w:val="32"/>
          <w:szCs w:val="32"/>
          <w:u w:val="single"/>
        </w:rPr>
      </w:pPr>
      <w:r>
        <w:rPr>
          <w:rFonts w:hint="eastAsia" w:ascii="仿宋" w:hAnsi="仿宋" w:eastAsia="仿宋"/>
          <w:snapToGrid w:val="0"/>
          <w:sz w:val="32"/>
          <w:szCs w:val="32"/>
        </w:rPr>
        <w:t>5.</w:t>
      </w:r>
      <w:r>
        <w:rPr>
          <w:rFonts w:ascii="仿宋" w:hAnsi="仿宋" w:eastAsia="仿宋"/>
          <w:snapToGrid w:val="0"/>
          <w:sz w:val="32"/>
          <w:szCs w:val="32"/>
        </w:rPr>
        <w:t>专利</w:t>
      </w:r>
      <w:r>
        <w:rPr>
          <w:rFonts w:hint="eastAsia" w:ascii="仿宋" w:hAnsi="仿宋" w:eastAsia="仿宋"/>
          <w:snapToGrid w:val="0"/>
          <w:sz w:val="32"/>
          <w:szCs w:val="32"/>
        </w:rPr>
        <w:t>（</w:t>
      </w:r>
      <w:r>
        <w:rPr>
          <w:rFonts w:ascii="仿宋" w:hAnsi="仿宋" w:eastAsia="仿宋"/>
          <w:snapToGrid w:val="0"/>
          <w:sz w:val="32"/>
          <w:szCs w:val="32"/>
        </w:rPr>
        <w:t>包含授权发明专利、实用新型专利、外观设计专利</w:t>
      </w:r>
      <w:r>
        <w:rPr>
          <w:rFonts w:hint="eastAsia" w:ascii="仿宋" w:hAnsi="仿宋" w:eastAsia="仿宋"/>
          <w:snapToGrid w:val="0"/>
          <w:sz w:val="32"/>
          <w:szCs w:val="32"/>
        </w:rPr>
        <w:t>）由国家知识产权局授权，有专利证书并已推广应用，产生了显著的经济或社会效益</w:t>
      </w:r>
      <w:r>
        <w:rPr>
          <w:rFonts w:ascii="仿宋" w:hAnsi="仿宋" w:eastAsia="仿宋"/>
          <w:snapToGrid w:val="0"/>
          <w:sz w:val="32"/>
          <w:szCs w:val="32"/>
        </w:rPr>
        <w:t>。</w:t>
      </w:r>
    </w:p>
    <w:p>
      <w:pPr>
        <w:spacing w:line="520" w:lineRule="exact"/>
        <w:ind w:firstLine="643" w:firstLineChars="200"/>
        <w:rPr>
          <w:rFonts w:ascii="仿宋" w:hAnsi="仿宋" w:eastAsia="仿宋"/>
          <w:snapToGrid w:val="0"/>
          <w:sz w:val="32"/>
          <w:szCs w:val="32"/>
        </w:rPr>
      </w:pPr>
      <w:r>
        <w:rPr>
          <w:rFonts w:ascii="仿宋" w:hAnsi="仿宋" w:eastAsia="仿宋"/>
          <w:b/>
          <w:bCs/>
          <w:sz w:val="32"/>
          <w:szCs w:val="32"/>
        </w:rPr>
        <w:t>三、</w:t>
      </w:r>
      <w:r>
        <w:rPr>
          <w:rFonts w:hint="eastAsia" w:ascii="仿宋" w:hAnsi="仿宋" w:eastAsia="仿宋"/>
          <w:b/>
          <w:bCs/>
          <w:sz w:val="32"/>
          <w:szCs w:val="32"/>
        </w:rPr>
        <w:t>申报材料报送</w:t>
      </w:r>
    </w:p>
    <w:p>
      <w:pPr>
        <w:spacing w:line="520" w:lineRule="exact"/>
        <w:ind w:firstLine="643" w:firstLineChars="200"/>
        <w:rPr>
          <w:rFonts w:ascii="楷体" w:hAnsi="楷体" w:eastAsia="楷体"/>
          <w:b/>
          <w:snapToGrid w:val="0"/>
          <w:sz w:val="32"/>
          <w:szCs w:val="32"/>
        </w:rPr>
      </w:pPr>
      <w:r>
        <w:rPr>
          <w:rFonts w:ascii="楷体" w:hAnsi="楷体" w:eastAsia="楷体"/>
          <w:b/>
          <w:snapToGrid w:val="0"/>
          <w:sz w:val="32"/>
          <w:szCs w:val="32"/>
        </w:rPr>
        <w:t>1</w:t>
      </w:r>
      <w:r>
        <w:rPr>
          <w:rFonts w:hint="eastAsia" w:ascii="楷体" w:hAnsi="楷体" w:eastAsia="楷体"/>
          <w:b/>
          <w:snapToGrid w:val="0"/>
          <w:sz w:val="32"/>
          <w:szCs w:val="32"/>
        </w:rPr>
        <w:t>.填报申报表</w:t>
      </w:r>
    </w:p>
    <w:p>
      <w:pPr>
        <w:spacing w:line="520" w:lineRule="exact"/>
        <w:rPr>
          <w:rFonts w:ascii="仿宋" w:hAnsi="仿宋" w:eastAsia="仿宋" w:cs="宋体"/>
          <w:snapToGrid w:val="0"/>
          <w:sz w:val="32"/>
          <w:szCs w:val="32"/>
        </w:rPr>
      </w:pPr>
      <w:r>
        <w:rPr>
          <w:rFonts w:hint="eastAsia" w:ascii="仿宋" w:hAnsi="仿宋" w:eastAsia="仿宋" w:cs="宋体"/>
          <w:snapToGrid w:val="0"/>
          <w:sz w:val="32"/>
          <w:szCs w:val="32"/>
        </w:rPr>
        <w:t xml:space="preserve">   </w:t>
      </w:r>
      <w:r>
        <w:rPr>
          <w:rFonts w:ascii="仿宋" w:hAnsi="仿宋" w:eastAsia="仿宋" w:cs="宋体"/>
          <w:snapToGrid w:val="0"/>
          <w:sz w:val="32"/>
          <w:szCs w:val="32"/>
        </w:rPr>
        <w:t>《</w:t>
      </w:r>
      <w:r>
        <w:rPr>
          <w:rFonts w:ascii="仿宋" w:hAnsi="仿宋" w:eastAsia="仿宋"/>
          <w:snapToGrid w:val="0"/>
          <w:sz w:val="32"/>
          <w:szCs w:val="32"/>
        </w:rPr>
        <w:t>南京城市职业学院</w:t>
      </w:r>
      <w:r>
        <w:rPr>
          <w:rFonts w:hint="eastAsia" w:ascii="仿宋" w:hAnsi="仿宋" w:eastAsia="仿宋"/>
          <w:snapToGrid w:val="0"/>
          <w:sz w:val="32"/>
          <w:szCs w:val="32"/>
        </w:rPr>
        <w:t>（南京</w:t>
      </w:r>
      <w:r>
        <w:rPr>
          <w:rFonts w:hint="eastAsia" w:ascii="仿宋" w:hAnsi="仿宋" w:eastAsia="仿宋"/>
          <w:snapToGrid w:val="0"/>
          <w:sz w:val="32"/>
          <w:szCs w:val="32"/>
          <w:lang w:val="en-US" w:eastAsia="zh-CN"/>
        </w:rPr>
        <w:t>开放</w:t>
      </w:r>
      <w:r>
        <w:rPr>
          <w:rFonts w:hint="eastAsia" w:ascii="仿宋" w:hAnsi="仿宋" w:eastAsia="仿宋"/>
          <w:snapToGrid w:val="0"/>
          <w:sz w:val="32"/>
          <w:szCs w:val="32"/>
        </w:rPr>
        <w:t>大学）</w:t>
      </w:r>
      <w:r>
        <w:rPr>
          <w:rFonts w:ascii="仿宋" w:hAnsi="仿宋" w:eastAsia="仿宋" w:cs="宋体"/>
          <w:snapToGrid w:val="0"/>
          <w:sz w:val="32"/>
          <w:szCs w:val="32"/>
        </w:rPr>
        <w:t>优秀</w:t>
      </w:r>
      <w:r>
        <w:rPr>
          <w:rFonts w:ascii="仿宋" w:hAnsi="仿宋" w:eastAsia="仿宋"/>
          <w:snapToGrid w:val="0"/>
          <w:sz w:val="32"/>
          <w:szCs w:val="32"/>
        </w:rPr>
        <w:t>科研</w:t>
      </w:r>
      <w:r>
        <w:rPr>
          <w:rFonts w:ascii="仿宋" w:hAnsi="仿宋" w:eastAsia="仿宋" w:cs="宋体"/>
          <w:snapToGrid w:val="0"/>
          <w:sz w:val="32"/>
          <w:szCs w:val="32"/>
        </w:rPr>
        <w:t>成果</w:t>
      </w:r>
      <w:r>
        <w:rPr>
          <w:rFonts w:ascii="仿宋" w:hAnsi="仿宋" w:eastAsia="仿宋"/>
          <w:snapToGrid w:val="0"/>
          <w:sz w:val="32"/>
          <w:szCs w:val="32"/>
        </w:rPr>
        <w:t>奖</w:t>
      </w:r>
      <w:r>
        <w:rPr>
          <w:rFonts w:ascii="仿宋" w:hAnsi="仿宋" w:eastAsia="仿宋" w:cs="宋体"/>
          <w:snapToGrid w:val="0"/>
          <w:sz w:val="32"/>
          <w:szCs w:val="32"/>
        </w:rPr>
        <w:t>申报评审表》</w:t>
      </w:r>
      <w:r>
        <w:rPr>
          <w:rFonts w:hint="eastAsia" w:ascii="仿宋" w:hAnsi="仿宋" w:eastAsia="仿宋"/>
          <w:snapToGrid w:val="0"/>
          <w:sz w:val="32"/>
          <w:szCs w:val="32"/>
        </w:rPr>
        <w:t>，</w:t>
      </w:r>
      <w:r>
        <w:rPr>
          <w:rFonts w:ascii="仿宋" w:hAnsi="仿宋" w:eastAsia="仿宋"/>
          <w:snapToGrid w:val="0"/>
          <w:sz w:val="32"/>
          <w:szCs w:val="32"/>
        </w:rPr>
        <w:t>A4纸打印一式</w:t>
      </w:r>
      <w:r>
        <w:rPr>
          <w:rFonts w:hint="eastAsia" w:ascii="仿宋" w:hAnsi="仿宋" w:eastAsia="仿宋"/>
          <w:snapToGrid w:val="0"/>
          <w:sz w:val="32"/>
          <w:szCs w:val="32"/>
        </w:rPr>
        <w:t>3</w:t>
      </w:r>
      <w:r>
        <w:rPr>
          <w:rFonts w:ascii="仿宋" w:hAnsi="仿宋" w:eastAsia="仿宋"/>
          <w:snapToGrid w:val="0"/>
          <w:sz w:val="32"/>
          <w:szCs w:val="32"/>
        </w:rPr>
        <w:t>份</w:t>
      </w:r>
      <w:r>
        <w:rPr>
          <w:rFonts w:hint="eastAsia" w:ascii="仿宋" w:hAnsi="仿宋" w:eastAsia="仿宋"/>
          <w:snapToGrid w:val="0"/>
          <w:sz w:val="32"/>
          <w:szCs w:val="32"/>
        </w:rPr>
        <w:t>，须</w:t>
      </w:r>
      <w:r>
        <w:rPr>
          <w:rFonts w:ascii="仿宋" w:hAnsi="仿宋" w:eastAsia="仿宋"/>
          <w:snapToGrid w:val="0"/>
          <w:sz w:val="32"/>
          <w:szCs w:val="32"/>
        </w:rPr>
        <w:t>部门</w:t>
      </w:r>
      <w:r>
        <w:rPr>
          <w:rFonts w:hint="eastAsia" w:ascii="仿宋" w:hAnsi="仿宋" w:eastAsia="仿宋"/>
          <w:snapToGrid w:val="0"/>
          <w:sz w:val="32"/>
          <w:szCs w:val="32"/>
        </w:rPr>
        <w:t>、</w:t>
      </w:r>
      <w:r>
        <w:rPr>
          <w:rFonts w:ascii="仿宋" w:hAnsi="仿宋" w:eastAsia="仿宋"/>
          <w:snapToGrid w:val="0"/>
          <w:sz w:val="32"/>
          <w:szCs w:val="32"/>
        </w:rPr>
        <w:t>分校领导签字盖章</w:t>
      </w:r>
      <w:r>
        <w:rPr>
          <w:rFonts w:ascii="仿宋" w:hAnsi="仿宋" w:eastAsia="仿宋" w:cs="宋体"/>
          <w:snapToGrid w:val="0"/>
          <w:sz w:val="32"/>
          <w:szCs w:val="32"/>
        </w:rPr>
        <w:t>。</w:t>
      </w:r>
    </w:p>
    <w:p>
      <w:pPr>
        <w:spacing w:line="520" w:lineRule="exact"/>
        <w:rPr>
          <w:rFonts w:ascii="仿宋" w:hAnsi="仿宋" w:eastAsia="仿宋" w:cs="宋体"/>
          <w:snapToGrid w:val="0"/>
          <w:sz w:val="32"/>
          <w:szCs w:val="32"/>
        </w:rPr>
      </w:pPr>
      <w:r>
        <w:rPr>
          <w:rFonts w:hint="eastAsia" w:ascii="仿宋" w:hAnsi="仿宋" w:eastAsia="仿宋"/>
          <w:snapToGrid w:val="0"/>
          <w:sz w:val="32"/>
          <w:szCs w:val="32"/>
        </w:rPr>
        <w:t xml:space="preserve">   </w:t>
      </w:r>
      <w:r>
        <w:rPr>
          <w:rFonts w:ascii="仿宋" w:hAnsi="仿宋" w:eastAsia="仿宋"/>
          <w:snapToGrid w:val="0"/>
          <w:sz w:val="32"/>
          <w:szCs w:val="32"/>
        </w:rPr>
        <w:t>《南京城市职业学院</w:t>
      </w:r>
      <w:r>
        <w:rPr>
          <w:rFonts w:hint="eastAsia" w:ascii="仿宋" w:hAnsi="仿宋" w:eastAsia="仿宋"/>
          <w:snapToGrid w:val="0"/>
          <w:sz w:val="32"/>
          <w:szCs w:val="32"/>
        </w:rPr>
        <w:t>（南京</w:t>
      </w:r>
      <w:r>
        <w:rPr>
          <w:rFonts w:hint="eastAsia" w:ascii="仿宋" w:hAnsi="仿宋" w:eastAsia="仿宋"/>
          <w:snapToGrid w:val="0"/>
          <w:sz w:val="32"/>
          <w:szCs w:val="32"/>
          <w:lang w:val="en-US" w:eastAsia="zh-CN"/>
        </w:rPr>
        <w:t>开放</w:t>
      </w:r>
      <w:r>
        <w:rPr>
          <w:rFonts w:hint="eastAsia" w:ascii="仿宋" w:hAnsi="仿宋" w:eastAsia="仿宋"/>
          <w:snapToGrid w:val="0"/>
          <w:sz w:val="32"/>
          <w:szCs w:val="32"/>
        </w:rPr>
        <w:t>大学）</w:t>
      </w:r>
      <w:r>
        <w:rPr>
          <w:rFonts w:ascii="仿宋" w:hAnsi="仿宋" w:eastAsia="仿宋"/>
          <w:snapToGrid w:val="0"/>
          <w:sz w:val="32"/>
          <w:szCs w:val="32"/>
        </w:rPr>
        <w:t>优秀科研成果奖申报汇总表》</w:t>
      </w:r>
      <w:r>
        <w:rPr>
          <w:rFonts w:hint="eastAsia" w:ascii="仿宋" w:hAnsi="仿宋" w:eastAsia="仿宋"/>
          <w:snapToGrid w:val="0"/>
          <w:sz w:val="32"/>
          <w:szCs w:val="32"/>
        </w:rPr>
        <w:t>，</w:t>
      </w:r>
      <w:r>
        <w:rPr>
          <w:rFonts w:ascii="仿宋" w:hAnsi="仿宋" w:eastAsia="仿宋"/>
          <w:snapToGrid w:val="0"/>
          <w:sz w:val="32"/>
          <w:szCs w:val="32"/>
        </w:rPr>
        <w:t>A4纸打印一式</w:t>
      </w:r>
      <w:r>
        <w:rPr>
          <w:rFonts w:hint="eastAsia" w:ascii="仿宋" w:hAnsi="仿宋" w:eastAsia="仿宋"/>
          <w:snapToGrid w:val="0"/>
          <w:sz w:val="32"/>
          <w:szCs w:val="32"/>
        </w:rPr>
        <w:t>1</w:t>
      </w:r>
      <w:r>
        <w:rPr>
          <w:rFonts w:ascii="仿宋" w:hAnsi="仿宋" w:eastAsia="仿宋"/>
          <w:snapToGrid w:val="0"/>
          <w:sz w:val="32"/>
          <w:szCs w:val="32"/>
        </w:rPr>
        <w:t>份</w:t>
      </w:r>
      <w:r>
        <w:rPr>
          <w:rFonts w:hint="eastAsia" w:ascii="仿宋" w:hAnsi="仿宋" w:eastAsia="仿宋"/>
          <w:snapToGrid w:val="0"/>
          <w:sz w:val="32"/>
          <w:szCs w:val="32"/>
        </w:rPr>
        <w:t>，须</w:t>
      </w:r>
      <w:r>
        <w:rPr>
          <w:rFonts w:ascii="仿宋" w:hAnsi="仿宋" w:eastAsia="仿宋"/>
          <w:snapToGrid w:val="0"/>
          <w:sz w:val="32"/>
          <w:szCs w:val="32"/>
        </w:rPr>
        <w:t>部门</w:t>
      </w:r>
      <w:r>
        <w:rPr>
          <w:rFonts w:hint="eastAsia" w:ascii="仿宋" w:hAnsi="仿宋" w:eastAsia="仿宋"/>
          <w:snapToGrid w:val="0"/>
          <w:sz w:val="32"/>
          <w:szCs w:val="32"/>
        </w:rPr>
        <w:t>、</w:t>
      </w:r>
      <w:r>
        <w:rPr>
          <w:rFonts w:ascii="仿宋" w:hAnsi="仿宋" w:eastAsia="仿宋"/>
          <w:snapToGrid w:val="0"/>
          <w:sz w:val="32"/>
          <w:szCs w:val="32"/>
        </w:rPr>
        <w:t>分校领导签字盖章</w:t>
      </w:r>
      <w:r>
        <w:rPr>
          <w:rFonts w:ascii="仿宋" w:hAnsi="仿宋" w:eastAsia="仿宋" w:cs="宋体"/>
          <w:snapToGrid w:val="0"/>
          <w:sz w:val="32"/>
          <w:szCs w:val="32"/>
        </w:rPr>
        <w:t>。</w:t>
      </w:r>
    </w:p>
    <w:p>
      <w:pPr>
        <w:spacing w:line="520" w:lineRule="exact"/>
        <w:ind w:firstLine="643" w:firstLineChars="200"/>
        <w:rPr>
          <w:rFonts w:ascii="楷体" w:hAnsi="楷体" w:eastAsia="楷体"/>
          <w:b/>
          <w:snapToGrid w:val="0"/>
          <w:sz w:val="32"/>
          <w:szCs w:val="32"/>
        </w:rPr>
      </w:pPr>
      <w:r>
        <w:rPr>
          <w:rFonts w:ascii="楷体" w:hAnsi="楷体" w:eastAsia="楷体"/>
          <w:b/>
          <w:snapToGrid w:val="0"/>
          <w:sz w:val="32"/>
          <w:szCs w:val="32"/>
        </w:rPr>
        <w:t>2.提供成果材料</w:t>
      </w:r>
    </w:p>
    <w:p>
      <w:pPr>
        <w:spacing w:line="520" w:lineRule="exact"/>
        <w:ind w:firstLine="640" w:firstLineChars="200"/>
        <w:rPr>
          <w:rFonts w:ascii="楷体" w:hAnsi="楷体" w:eastAsia="楷体"/>
          <w:b/>
          <w:snapToGrid w:val="0"/>
          <w:sz w:val="32"/>
          <w:szCs w:val="32"/>
        </w:rPr>
      </w:pPr>
      <w:r>
        <w:rPr>
          <w:rFonts w:ascii="仿宋" w:hAnsi="仿宋" w:eastAsia="仿宋" w:cs="宋体"/>
          <w:snapToGrid w:val="0"/>
          <w:sz w:val="32"/>
          <w:szCs w:val="32"/>
        </w:rPr>
        <w:t>⑴</w:t>
      </w:r>
      <w:r>
        <w:rPr>
          <w:rFonts w:hint="eastAsia" w:ascii="仿宋" w:hAnsi="仿宋" w:eastAsia="仿宋"/>
          <w:snapToGrid w:val="0"/>
          <w:sz w:val="32"/>
          <w:szCs w:val="32"/>
        </w:rPr>
        <w:t>研究报</w:t>
      </w:r>
      <w:r>
        <w:rPr>
          <w:rFonts w:hint="eastAsia" w:ascii="仿宋" w:hAnsi="仿宋" w:eastAsia="仿宋" w:cs="宋体"/>
          <w:snapToGrid w:val="0"/>
          <w:sz w:val="32"/>
          <w:szCs w:val="32"/>
        </w:rPr>
        <w:t>告：研究项目结项材料复印件1份，研究报告、产生社会影响力的相关证明（如收录、转载、领导</w:t>
      </w:r>
      <w:r>
        <w:rPr>
          <w:rFonts w:hint="eastAsia" w:ascii="仿宋" w:hAnsi="仿宋" w:eastAsia="仿宋" w:cs="宋体"/>
          <w:snapToGrid w:val="0"/>
          <w:sz w:val="32"/>
          <w:szCs w:val="32"/>
          <w:lang w:val="en-US" w:eastAsia="zh-CN"/>
        </w:rPr>
        <w:t>批示</w:t>
      </w:r>
      <w:r>
        <w:rPr>
          <w:rFonts w:hint="eastAsia" w:ascii="仿宋" w:hAnsi="仿宋" w:eastAsia="仿宋" w:cs="宋体"/>
          <w:snapToGrid w:val="0"/>
          <w:sz w:val="32"/>
          <w:szCs w:val="32"/>
        </w:rPr>
        <w:t>等)复印件3份。</w:t>
      </w:r>
    </w:p>
    <w:p>
      <w:pPr>
        <w:spacing w:line="520" w:lineRule="exact"/>
        <w:ind w:firstLine="640" w:firstLineChars="200"/>
        <w:rPr>
          <w:rFonts w:ascii="仿宋" w:hAnsi="仿宋" w:eastAsia="仿宋" w:cs="宋体"/>
          <w:snapToGrid w:val="0"/>
          <w:sz w:val="32"/>
          <w:szCs w:val="32"/>
        </w:rPr>
      </w:pPr>
      <w:r>
        <w:rPr>
          <w:rFonts w:ascii="仿宋" w:hAnsi="仿宋" w:eastAsia="仿宋"/>
          <w:sz w:val="32"/>
          <w:szCs w:val="32"/>
        </w:rPr>
        <w:t>⑵</w:t>
      </w:r>
      <w:r>
        <w:rPr>
          <w:rFonts w:ascii="仿宋" w:hAnsi="仿宋" w:eastAsia="仿宋" w:cs="宋体"/>
          <w:snapToGrid w:val="0"/>
          <w:sz w:val="32"/>
          <w:szCs w:val="32"/>
        </w:rPr>
        <w:t>学术专著：著作原件</w:t>
      </w:r>
      <w:r>
        <w:rPr>
          <w:rFonts w:hint="eastAsia" w:ascii="仿宋" w:hAnsi="仿宋" w:eastAsia="仿宋" w:cs="宋体"/>
          <w:snapToGrid w:val="0"/>
          <w:sz w:val="32"/>
          <w:szCs w:val="32"/>
        </w:rPr>
        <w:t>1份</w:t>
      </w:r>
      <w:r>
        <w:rPr>
          <w:rFonts w:ascii="仿宋" w:hAnsi="仿宋" w:eastAsia="仿宋" w:cs="宋体"/>
          <w:snapToGrid w:val="0"/>
          <w:sz w:val="32"/>
          <w:szCs w:val="32"/>
        </w:rPr>
        <w:t>，</w:t>
      </w:r>
      <w:r>
        <w:rPr>
          <w:rFonts w:hint="eastAsia" w:ascii="仿宋" w:hAnsi="仿宋" w:eastAsia="仿宋" w:cs="宋体"/>
          <w:snapToGrid w:val="0"/>
          <w:sz w:val="32"/>
          <w:szCs w:val="32"/>
        </w:rPr>
        <w:t>封面、版权页、章节目录复印件3份，</w:t>
      </w:r>
      <w:r>
        <w:rPr>
          <w:rFonts w:ascii="仿宋" w:hAnsi="仿宋" w:eastAsia="仿宋" w:cs="宋体"/>
          <w:snapToGrid w:val="0"/>
          <w:sz w:val="32"/>
          <w:szCs w:val="32"/>
        </w:rPr>
        <w:t>合著需提供</w:t>
      </w:r>
      <w:r>
        <w:rPr>
          <w:rFonts w:hint="eastAsia" w:ascii="仿宋" w:hAnsi="仿宋" w:eastAsia="仿宋"/>
          <w:snapToGrid w:val="0"/>
          <w:sz w:val="32"/>
          <w:szCs w:val="32"/>
          <w:lang w:val="en-US" w:eastAsia="zh-CN"/>
        </w:rPr>
        <w:t>出版社出具的</w:t>
      </w:r>
      <w:r>
        <w:rPr>
          <w:rFonts w:ascii="仿宋" w:hAnsi="仿宋" w:eastAsia="仿宋" w:cs="宋体"/>
          <w:snapToGrid w:val="0"/>
          <w:sz w:val="32"/>
          <w:szCs w:val="32"/>
        </w:rPr>
        <w:t>申报人承担部分的证明材料原件</w:t>
      </w:r>
      <w:r>
        <w:rPr>
          <w:rFonts w:hint="eastAsia" w:ascii="仿宋" w:hAnsi="仿宋" w:eastAsia="仿宋" w:cs="宋体"/>
          <w:snapToGrid w:val="0"/>
          <w:sz w:val="32"/>
          <w:szCs w:val="32"/>
        </w:rPr>
        <w:t>1份。</w:t>
      </w:r>
    </w:p>
    <w:p>
      <w:pPr>
        <w:spacing w:line="520" w:lineRule="exact"/>
        <w:ind w:firstLine="640" w:firstLineChars="200"/>
        <w:rPr>
          <w:rFonts w:ascii="仿宋" w:hAnsi="仿宋" w:eastAsia="仿宋" w:cs="宋体"/>
          <w:snapToGrid w:val="0"/>
          <w:kern w:val="0"/>
          <w:sz w:val="32"/>
          <w:szCs w:val="32"/>
        </w:rPr>
      </w:pPr>
      <w:r>
        <w:rPr>
          <w:rFonts w:ascii="仿宋" w:hAnsi="仿宋" w:eastAsia="仿宋"/>
          <w:sz w:val="32"/>
          <w:szCs w:val="32"/>
        </w:rPr>
        <w:t>⑶</w:t>
      </w:r>
      <w:r>
        <w:rPr>
          <w:rFonts w:ascii="仿宋" w:hAnsi="仿宋" w:eastAsia="仿宋"/>
          <w:bCs/>
          <w:sz w:val="32"/>
          <w:szCs w:val="32"/>
        </w:rPr>
        <w:t>论文</w:t>
      </w:r>
      <w:r>
        <w:rPr>
          <w:rFonts w:hint="eastAsia" w:ascii="仿宋" w:hAnsi="仿宋" w:eastAsia="仿宋"/>
          <w:bCs/>
          <w:sz w:val="32"/>
          <w:szCs w:val="32"/>
        </w:rPr>
        <w:t>：成果原件1份，期刊</w:t>
      </w:r>
      <w:r>
        <w:rPr>
          <w:rFonts w:ascii="仿宋" w:hAnsi="仿宋" w:eastAsia="仿宋"/>
          <w:bCs/>
          <w:sz w:val="32"/>
          <w:szCs w:val="32"/>
        </w:rPr>
        <w:t>封面、封底、目录及论文</w:t>
      </w:r>
      <w:r>
        <w:rPr>
          <w:rFonts w:hint="eastAsia" w:ascii="仿宋" w:hAnsi="仿宋" w:eastAsia="仿宋"/>
          <w:bCs/>
          <w:sz w:val="32"/>
          <w:szCs w:val="32"/>
        </w:rPr>
        <w:t>全文</w:t>
      </w:r>
      <w:r>
        <w:rPr>
          <w:rFonts w:ascii="仿宋" w:hAnsi="仿宋" w:eastAsia="仿宋"/>
          <w:bCs/>
          <w:sz w:val="32"/>
          <w:szCs w:val="32"/>
        </w:rPr>
        <w:t>复印件</w:t>
      </w:r>
      <w:r>
        <w:rPr>
          <w:rFonts w:hint="eastAsia" w:ascii="仿宋" w:hAnsi="仿宋" w:eastAsia="仿宋"/>
          <w:bCs/>
          <w:sz w:val="32"/>
          <w:szCs w:val="32"/>
        </w:rPr>
        <w:t>3</w:t>
      </w:r>
      <w:r>
        <w:rPr>
          <w:rFonts w:ascii="仿宋" w:hAnsi="仿宋" w:eastAsia="仿宋"/>
          <w:bCs/>
          <w:sz w:val="32"/>
          <w:szCs w:val="32"/>
        </w:rPr>
        <w:t>份</w:t>
      </w:r>
      <w:r>
        <w:rPr>
          <w:rFonts w:hint="eastAsia" w:ascii="仿宋" w:hAnsi="仿宋" w:eastAsia="仿宋" w:cs="宋体"/>
          <w:snapToGrid w:val="0"/>
          <w:kern w:val="0"/>
          <w:sz w:val="32"/>
          <w:szCs w:val="32"/>
        </w:rPr>
        <w:t>。会议论文还需提供会议邀请函通知、会议宣读论文</w:t>
      </w:r>
      <w:r>
        <w:rPr>
          <w:rFonts w:hint="eastAsia" w:ascii="仿宋" w:hAnsi="仿宋" w:eastAsia="仿宋" w:cs="宋体"/>
          <w:snapToGrid w:val="0"/>
          <w:kern w:val="0"/>
          <w:sz w:val="32"/>
          <w:szCs w:val="32"/>
          <w:lang w:val="en-US" w:eastAsia="zh-CN"/>
        </w:rPr>
        <w:t>证明</w:t>
      </w:r>
      <w:r>
        <w:rPr>
          <w:rFonts w:hint="eastAsia" w:ascii="仿宋" w:hAnsi="仿宋" w:eastAsia="仿宋" w:cs="宋体"/>
          <w:snapToGrid w:val="0"/>
          <w:kern w:val="0"/>
          <w:sz w:val="32"/>
          <w:szCs w:val="32"/>
        </w:rPr>
        <w:t>等证明材料复印件3份。</w:t>
      </w:r>
    </w:p>
    <w:p>
      <w:pPr>
        <w:spacing w:line="520" w:lineRule="exact"/>
        <w:ind w:firstLine="640" w:firstLineChars="200"/>
        <w:rPr>
          <w:rFonts w:ascii="仿宋" w:hAnsi="仿宋" w:eastAsia="仿宋"/>
          <w:bCs/>
          <w:sz w:val="32"/>
          <w:szCs w:val="32"/>
        </w:rPr>
      </w:pPr>
      <w:r>
        <w:rPr>
          <w:rFonts w:ascii="仿宋" w:hAnsi="仿宋" w:eastAsia="仿宋"/>
          <w:sz w:val="32"/>
          <w:szCs w:val="32"/>
        </w:rPr>
        <w:t>⑷专利</w:t>
      </w:r>
      <w:r>
        <w:rPr>
          <w:rFonts w:hint="eastAsia" w:ascii="仿宋" w:hAnsi="仿宋" w:eastAsia="仿宋"/>
          <w:sz w:val="32"/>
          <w:szCs w:val="32"/>
        </w:rPr>
        <w:t>:</w:t>
      </w:r>
      <w:r>
        <w:rPr>
          <w:rFonts w:ascii="仿宋" w:hAnsi="仿宋" w:eastAsia="仿宋"/>
          <w:sz w:val="32"/>
          <w:szCs w:val="32"/>
        </w:rPr>
        <w:t>证书</w:t>
      </w:r>
      <w:r>
        <w:rPr>
          <w:rFonts w:hint="eastAsia" w:ascii="仿宋" w:hAnsi="仿宋" w:eastAsia="仿宋"/>
          <w:bCs/>
          <w:sz w:val="32"/>
          <w:szCs w:val="32"/>
        </w:rPr>
        <w:t>原件1份,证书</w:t>
      </w:r>
      <w:r>
        <w:rPr>
          <w:rFonts w:hint="eastAsia" w:ascii="仿宋" w:hAnsi="仿宋" w:eastAsia="仿宋"/>
          <w:sz w:val="32"/>
          <w:szCs w:val="32"/>
        </w:rPr>
        <w:t>、</w:t>
      </w:r>
      <w:r>
        <w:rPr>
          <w:rFonts w:ascii="仿宋" w:hAnsi="仿宋" w:eastAsia="仿宋"/>
          <w:sz w:val="32"/>
          <w:szCs w:val="32"/>
        </w:rPr>
        <w:t>相关专利文件</w:t>
      </w:r>
      <w:r>
        <w:rPr>
          <w:rFonts w:hint="eastAsia" w:ascii="仿宋" w:hAnsi="仿宋" w:eastAsia="仿宋"/>
          <w:sz w:val="32"/>
          <w:szCs w:val="32"/>
        </w:rPr>
        <w:t>及推广应用</w:t>
      </w:r>
      <w:r>
        <w:rPr>
          <w:rFonts w:ascii="仿宋" w:hAnsi="仿宋" w:eastAsia="仿宋"/>
          <w:sz w:val="32"/>
          <w:szCs w:val="32"/>
        </w:rPr>
        <w:t>等</w:t>
      </w:r>
      <w:r>
        <w:rPr>
          <w:rFonts w:hint="eastAsia" w:ascii="仿宋" w:hAnsi="仿宋" w:eastAsia="仿宋"/>
          <w:sz w:val="32"/>
          <w:szCs w:val="32"/>
        </w:rPr>
        <w:t>证明材料复印件3份。</w:t>
      </w:r>
    </w:p>
    <w:p>
      <w:pPr>
        <w:spacing w:line="520" w:lineRule="exact"/>
        <w:ind w:firstLine="640" w:firstLineChars="200"/>
        <w:rPr>
          <w:rFonts w:ascii="仿宋" w:hAnsi="仿宋" w:eastAsia="仿宋"/>
          <w:sz w:val="32"/>
          <w:szCs w:val="32"/>
        </w:rPr>
      </w:pPr>
      <w:r>
        <w:rPr>
          <w:rFonts w:ascii="仿宋" w:hAnsi="仿宋" w:eastAsia="仿宋"/>
          <w:sz w:val="32"/>
          <w:szCs w:val="32"/>
        </w:rPr>
        <w:t>⑸证明该项成果学术价值、社会影响和实际效益等情况的其</w:t>
      </w:r>
      <w:r>
        <w:rPr>
          <w:rFonts w:hint="eastAsia" w:ascii="仿宋" w:hAnsi="仿宋" w:eastAsia="仿宋"/>
          <w:sz w:val="32"/>
          <w:szCs w:val="32"/>
        </w:rPr>
        <w:t>他</w:t>
      </w:r>
      <w:r>
        <w:rPr>
          <w:rFonts w:ascii="仿宋" w:hAnsi="仿宋" w:eastAsia="仿宋"/>
          <w:sz w:val="32"/>
          <w:szCs w:val="32"/>
        </w:rPr>
        <w:t>材料</w:t>
      </w:r>
      <w:r>
        <w:rPr>
          <w:rFonts w:hint="eastAsia" w:ascii="仿宋" w:hAnsi="仿宋" w:eastAsia="仿宋"/>
          <w:sz w:val="32"/>
          <w:szCs w:val="32"/>
        </w:rPr>
        <w:t>复印件3份</w:t>
      </w:r>
      <w:r>
        <w:rPr>
          <w:rFonts w:ascii="仿宋" w:hAnsi="仿宋" w:eastAsia="仿宋"/>
          <w:sz w:val="32"/>
          <w:szCs w:val="32"/>
        </w:rPr>
        <w:t>。</w:t>
      </w:r>
    </w:p>
    <w:p>
      <w:pPr>
        <w:spacing w:line="520" w:lineRule="exact"/>
        <w:ind w:firstLine="643" w:firstLineChars="200"/>
        <w:rPr>
          <w:rFonts w:ascii="楷体" w:hAnsi="楷体" w:eastAsia="楷体"/>
          <w:b/>
          <w:snapToGrid w:val="0"/>
          <w:sz w:val="32"/>
          <w:szCs w:val="32"/>
        </w:rPr>
      </w:pPr>
      <w:r>
        <w:rPr>
          <w:rFonts w:hint="eastAsia" w:ascii="楷体" w:hAnsi="楷体" w:eastAsia="楷体"/>
          <w:b/>
          <w:snapToGrid w:val="0"/>
          <w:sz w:val="32"/>
          <w:szCs w:val="32"/>
        </w:rPr>
        <w:t>3.报送时间及要求</w:t>
      </w:r>
    </w:p>
    <w:p>
      <w:pPr>
        <w:spacing w:line="520" w:lineRule="exact"/>
        <w:ind w:firstLine="640" w:firstLineChars="200"/>
        <w:rPr>
          <w:rFonts w:ascii="仿宋" w:hAnsi="仿宋" w:eastAsia="仿宋" w:cs="宋体"/>
          <w:snapToGrid w:val="0"/>
          <w:sz w:val="32"/>
          <w:szCs w:val="32"/>
        </w:rPr>
      </w:pPr>
      <w:r>
        <w:rPr>
          <w:rFonts w:hint="eastAsia" w:ascii="仿宋" w:hAnsi="仿宋" w:eastAsia="仿宋"/>
          <w:sz w:val="32"/>
          <w:szCs w:val="32"/>
        </w:rPr>
        <w:t>以上纸质材料，由各部门、各分校汇总后于</w:t>
      </w:r>
      <w:r>
        <w:rPr>
          <w:rFonts w:hint="eastAsia" w:ascii="仿宋" w:hAnsi="仿宋" w:eastAsia="仿宋"/>
          <w:sz w:val="32"/>
          <w:szCs w:val="32"/>
          <w:lang w:val="en-US" w:eastAsia="zh-CN"/>
        </w:rPr>
        <w:t>2022年10</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日16:30前报送科技处，同时将电子版发送至</w:t>
      </w:r>
      <w:r>
        <w:rPr>
          <w:rFonts w:ascii="仿宋" w:hAnsi="仿宋" w:eastAsia="仿宋"/>
          <w:sz w:val="32"/>
          <w:szCs w:val="32"/>
        </w:rPr>
        <w:t>kjc@njou.edu.cn</w:t>
      </w:r>
      <w:r>
        <w:rPr>
          <w:color w:val="000000"/>
          <w:kern w:val="0"/>
          <w:sz w:val="29"/>
          <w:szCs w:val="29"/>
        </w:rPr>
        <w:t> </w:t>
      </w:r>
      <w:r>
        <w:rPr>
          <w:rFonts w:hint="eastAsia" w:ascii="FangSong_GB2312" w:hAnsi="宋体" w:eastAsia="FangSong_GB2312" w:cs="宋体"/>
          <w:color w:val="000000"/>
          <w:kern w:val="0"/>
          <w:sz w:val="29"/>
          <w:szCs w:val="29"/>
        </w:rPr>
        <w:t>，</w:t>
      </w:r>
      <w:r>
        <w:rPr>
          <w:rFonts w:hint="eastAsia" w:ascii="仿宋" w:hAnsi="仿宋" w:eastAsia="仿宋" w:cs="宋体"/>
          <w:b/>
          <w:snapToGrid w:val="0"/>
          <w:sz w:val="32"/>
          <w:szCs w:val="32"/>
        </w:rPr>
        <w:t>逾期</w:t>
      </w:r>
      <w:r>
        <w:rPr>
          <w:rFonts w:ascii="仿宋" w:hAnsi="仿宋" w:eastAsia="仿宋" w:cs="宋体"/>
          <w:b/>
          <w:snapToGrid w:val="0"/>
          <w:sz w:val="32"/>
          <w:szCs w:val="32"/>
        </w:rPr>
        <w:t>不予受理</w:t>
      </w:r>
      <w:r>
        <w:rPr>
          <w:rFonts w:ascii="仿宋" w:hAnsi="仿宋" w:eastAsia="仿宋" w:cs="宋体"/>
          <w:snapToGrid w:val="0"/>
          <w:sz w:val="32"/>
          <w:szCs w:val="32"/>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val="en-US" w:eastAsia="zh-CN"/>
        </w:rPr>
        <w:t>姚登旺</w:t>
      </w:r>
      <w:r>
        <w:rPr>
          <w:rFonts w:hint="eastAsia" w:ascii="仿宋" w:hAnsi="仿宋" w:eastAsia="仿宋"/>
          <w:sz w:val="32"/>
          <w:szCs w:val="32"/>
        </w:rPr>
        <w:t xml:space="preserve">          </w:t>
      </w:r>
      <w:r>
        <w:rPr>
          <w:rFonts w:ascii="仿宋" w:hAnsi="仿宋" w:eastAsia="仿宋"/>
          <w:sz w:val="32"/>
          <w:szCs w:val="32"/>
        </w:rPr>
        <w:t>联系电话：</w:t>
      </w:r>
      <w:r>
        <w:rPr>
          <w:rFonts w:hint="eastAsia" w:ascii="仿宋" w:hAnsi="仿宋" w:eastAsia="仿宋"/>
          <w:sz w:val="32"/>
          <w:szCs w:val="32"/>
          <w:lang w:val="en-US" w:eastAsia="zh-CN"/>
        </w:rPr>
        <w:t>025-</w:t>
      </w:r>
      <w:r>
        <w:rPr>
          <w:rFonts w:hint="eastAsia" w:ascii="仿宋" w:hAnsi="仿宋" w:eastAsia="仿宋"/>
          <w:sz w:val="32"/>
          <w:szCs w:val="32"/>
        </w:rPr>
        <w:t>85395124</w:t>
      </w:r>
    </w:p>
    <w:p>
      <w:pPr>
        <w:spacing w:line="520" w:lineRule="exact"/>
        <w:ind w:firstLine="640" w:firstLineChars="200"/>
        <w:rPr>
          <w:rFonts w:ascii="仿宋" w:hAnsi="仿宋" w:eastAsia="仿宋"/>
          <w:sz w:val="32"/>
          <w:szCs w:val="32"/>
        </w:rPr>
      </w:pPr>
      <w:r>
        <w:rPr>
          <w:rFonts w:ascii="仿宋" w:hAnsi="仿宋" w:eastAsia="仿宋"/>
          <w:sz w:val="32"/>
          <w:szCs w:val="32"/>
        </w:rPr>
        <w:t>邮箱</w:t>
      </w:r>
      <w:r>
        <w:rPr>
          <w:rFonts w:hint="eastAsia" w:ascii="仿宋" w:hAnsi="仿宋" w:eastAsia="仿宋"/>
          <w:sz w:val="32"/>
          <w:szCs w:val="32"/>
        </w:rPr>
        <w:t>：</w:t>
      </w:r>
      <w:r>
        <w:rPr>
          <w:rFonts w:ascii="仿宋" w:hAnsi="仿宋" w:eastAsia="仿宋"/>
          <w:sz w:val="32"/>
          <w:szCs w:val="32"/>
        </w:rPr>
        <w:t>kjc@njou.edu.cn</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地址：南京城市职业学院溧水校区</w:t>
      </w:r>
      <w:r>
        <w:rPr>
          <w:rFonts w:hint="eastAsia" w:ascii="仿宋" w:hAnsi="仿宋" w:eastAsia="仿宋"/>
          <w:sz w:val="32"/>
          <w:szCs w:val="32"/>
          <w:lang w:val="en-US" w:eastAsia="zh-CN"/>
        </w:rPr>
        <w:t>图书馆418</w:t>
      </w:r>
      <w:r>
        <w:rPr>
          <w:rFonts w:hint="eastAsia" w:ascii="仿宋" w:hAnsi="仿宋" w:eastAsia="仿宋"/>
          <w:sz w:val="32"/>
          <w:szCs w:val="32"/>
        </w:rPr>
        <w:t>办公室</w:t>
      </w:r>
    </w:p>
    <w:p>
      <w:pPr>
        <w:spacing w:line="520" w:lineRule="exact"/>
        <w:ind w:firstLine="640" w:firstLineChars="200"/>
        <w:rPr>
          <w:rFonts w:ascii="仿宋" w:hAnsi="仿宋" w:eastAsia="仿宋"/>
          <w:sz w:val="32"/>
          <w:szCs w:val="32"/>
        </w:rPr>
      </w:pPr>
    </w:p>
    <w:p>
      <w:pPr>
        <w:pStyle w:val="19"/>
        <w:spacing w:line="520" w:lineRule="exact"/>
        <w:ind w:firstLine="640" w:firstLineChars="200"/>
        <w:rPr>
          <w:rFonts w:ascii="仿宋" w:hAnsi="仿宋" w:eastAsia="仿宋"/>
          <w:sz w:val="32"/>
        </w:rPr>
      </w:pPr>
      <w:r>
        <w:rPr>
          <w:rFonts w:hint="eastAsia" w:ascii="仿宋" w:hAnsi="仿宋" w:eastAsia="仿宋"/>
          <w:sz w:val="32"/>
        </w:rPr>
        <w:t>附件：</w:t>
      </w:r>
    </w:p>
    <w:p>
      <w:pPr>
        <w:jc w:val="left"/>
        <w:rPr>
          <w:rFonts w:ascii="仿宋" w:hAnsi="仿宋" w:eastAsia="仿宋"/>
          <w:sz w:val="32"/>
        </w:rPr>
      </w:pPr>
      <w:r>
        <w:rPr>
          <w:rFonts w:hint="eastAsia" w:ascii="仿宋" w:hAnsi="仿宋" w:eastAsia="仿宋"/>
          <w:sz w:val="32"/>
        </w:rPr>
        <w:t xml:space="preserve">    1</w:t>
      </w:r>
      <w:r>
        <w:rPr>
          <w:rFonts w:ascii="仿宋" w:hAnsi="仿宋" w:eastAsia="仿宋"/>
          <w:sz w:val="32"/>
        </w:rPr>
        <w:t>.</w:t>
      </w:r>
      <w:r>
        <w:rPr>
          <w:rFonts w:hint="eastAsia" w:ascii="仿宋" w:hAnsi="仿宋" w:eastAsia="仿宋"/>
          <w:sz w:val="32"/>
        </w:rPr>
        <w:t>南京城市职业学院（南京</w:t>
      </w:r>
      <w:r>
        <w:rPr>
          <w:rFonts w:hint="eastAsia" w:ascii="仿宋" w:hAnsi="仿宋" w:eastAsia="仿宋"/>
          <w:sz w:val="32"/>
          <w:lang w:val="en-US" w:eastAsia="zh-CN"/>
        </w:rPr>
        <w:t>开放</w:t>
      </w:r>
      <w:r>
        <w:rPr>
          <w:rFonts w:hint="eastAsia" w:ascii="仿宋" w:hAnsi="仿宋" w:eastAsia="仿宋"/>
          <w:sz w:val="32"/>
        </w:rPr>
        <w:t>大学）优秀科研成果奖申报评审表</w:t>
      </w:r>
    </w:p>
    <w:p>
      <w:pPr>
        <w:pStyle w:val="19"/>
        <w:spacing w:line="52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南京城市职业学院（南京</w:t>
      </w:r>
      <w:r>
        <w:rPr>
          <w:rFonts w:hint="eastAsia" w:ascii="仿宋" w:hAnsi="仿宋" w:eastAsia="仿宋"/>
          <w:sz w:val="32"/>
          <w:lang w:val="en-US" w:eastAsia="zh-CN"/>
        </w:rPr>
        <w:t>开放</w:t>
      </w:r>
      <w:r>
        <w:rPr>
          <w:rFonts w:hint="eastAsia" w:ascii="仿宋" w:hAnsi="仿宋" w:eastAsia="仿宋"/>
          <w:sz w:val="32"/>
        </w:rPr>
        <w:t>大学）优秀科研成果奖申报汇总表</w:t>
      </w:r>
    </w:p>
    <w:p>
      <w:pPr>
        <w:pStyle w:val="19"/>
        <w:spacing w:line="520" w:lineRule="exact"/>
        <w:ind w:firstLine="640" w:firstLineChars="200"/>
        <w:rPr>
          <w:rFonts w:ascii="仿宋" w:hAnsi="仿宋" w:eastAsia="仿宋"/>
          <w:sz w:val="32"/>
        </w:rPr>
      </w:pPr>
    </w:p>
    <w:tbl>
      <w:tblPr>
        <w:tblStyle w:val="9"/>
        <w:tblW w:w="5324" w:type="dxa"/>
        <w:tblInd w:w="3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3060" w:type="dxa"/>
            <w:vAlign w:val="bottom"/>
          </w:tcPr>
          <w:p>
            <w:pPr>
              <w:spacing w:line="520" w:lineRule="exact"/>
              <w:jc w:val="distribute"/>
              <w:rPr>
                <w:rFonts w:ascii="仿宋" w:hAnsi="仿宋" w:eastAsia="仿宋"/>
                <w:kern w:val="0"/>
                <w:sz w:val="32"/>
                <w:szCs w:val="32"/>
              </w:rPr>
            </w:pPr>
            <w:r>
              <w:rPr>
                <w:rFonts w:ascii="仿宋" w:hAnsi="仿宋" w:eastAsia="仿宋"/>
                <w:kern w:val="0"/>
                <w:sz w:val="32"/>
                <w:szCs w:val="32"/>
              </w:rPr>
              <w:t>南京城市职业学院</w:t>
            </w:r>
          </w:p>
        </w:tc>
        <w:tc>
          <w:tcPr>
            <w:tcW w:w="2264" w:type="dxa"/>
            <w:vMerge w:val="restart"/>
            <w:vAlign w:val="center"/>
          </w:tcPr>
          <w:p>
            <w:pPr>
              <w:spacing w:line="520" w:lineRule="exact"/>
              <w:jc w:val="distribute"/>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质量管理与科研</w:t>
            </w:r>
            <w:r>
              <w:rPr>
                <w:rFonts w:ascii="仿宋" w:hAnsi="仿宋" w:eastAsia="仿宋"/>
                <w:kern w:val="0"/>
                <w:sz w:val="32"/>
                <w:szCs w:val="32"/>
              </w:rPr>
              <w:t>处</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图书馆</w:t>
            </w:r>
            <w:r>
              <w:rPr>
                <w:rFonts w:hint="eastAsia" w:ascii="仿宋" w:hAnsi="仿宋" w:eastAsia="仿宋"/>
                <w:kern w:val="0"/>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vAlign w:val="center"/>
          </w:tcPr>
          <w:p>
            <w:pPr>
              <w:spacing w:line="520" w:lineRule="exact"/>
              <w:jc w:val="distribute"/>
              <w:rPr>
                <w:rFonts w:ascii="仿宋" w:hAnsi="仿宋" w:eastAsia="仿宋"/>
                <w:kern w:val="0"/>
                <w:sz w:val="32"/>
                <w:szCs w:val="32"/>
              </w:rPr>
            </w:pPr>
            <w:r>
              <w:rPr>
                <w:rFonts w:ascii="仿宋" w:hAnsi="仿宋" w:eastAsia="仿宋"/>
                <w:kern w:val="0"/>
                <w:sz w:val="32"/>
                <w:szCs w:val="32"/>
              </w:rPr>
              <w:t>南京</w:t>
            </w:r>
            <w:r>
              <w:rPr>
                <w:rFonts w:hint="eastAsia" w:ascii="仿宋" w:hAnsi="仿宋" w:eastAsia="仿宋"/>
                <w:kern w:val="0"/>
                <w:sz w:val="32"/>
                <w:szCs w:val="32"/>
                <w:lang w:val="en-US" w:eastAsia="zh-CN"/>
              </w:rPr>
              <w:t>开放</w:t>
            </w:r>
            <w:r>
              <w:rPr>
                <w:rFonts w:ascii="仿宋" w:hAnsi="仿宋" w:eastAsia="仿宋"/>
                <w:kern w:val="0"/>
                <w:sz w:val="32"/>
                <w:szCs w:val="32"/>
              </w:rPr>
              <w:t>大学</w:t>
            </w:r>
          </w:p>
        </w:tc>
        <w:tc>
          <w:tcPr>
            <w:tcW w:w="2264" w:type="dxa"/>
            <w:vMerge w:val="continue"/>
            <w:vAlign w:val="center"/>
          </w:tcPr>
          <w:p>
            <w:pPr>
              <w:spacing w:line="520" w:lineRule="exact"/>
              <w:rPr>
                <w:rFonts w:ascii="仿宋" w:hAnsi="仿宋" w:eastAsia="仿宋"/>
                <w:kern w:val="0"/>
                <w:sz w:val="32"/>
                <w:szCs w:val="32"/>
              </w:rPr>
            </w:pPr>
          </w:p>
        </w:tc>
      </w:tr>
    </w:tbl>
    <w:p>
      <w:pPr>
        <w:spacing w:line="520" w:lineRule="exact"/>
        <w:ind w:firstLine="640" w:firstLineChars="200"/>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bookmarkStart w:id="0" w:name="_GoBack"/>
      <w:bookmarkEnd w:id="0"/>
    </w:p>
    <w:sectPr>
      <w:footerReference r:id="rId3" w:type="default"/>
      <w:footerReference r:id="rId4" w:type="even"/>
      <w:pgSz w:w="11906" w:h="16838"/>
      <w:pgMar w:top="1843" w:right="1247" w:bottom="1701" w:left="164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Y2NjNmNlMjQ3MTcwMDhkYWRhNjUyOWFlYjJhODcifQ=="/>
  </w:docVars>
  <w:rsids>
    <w:rsidRoot w:val="00DC6C86"/>
    <w:rsid w:val="0000434B"/>
    <w:rsid w:val="000233B7"/>
    <w:rsid w:val="00043AED"/>
    <w:rsid w:val="00047F6E"/>
    <w:rsid w:val="0007129D"/>
    <w:rsid w:val="00082BA7"/>
    <w:rsid w:val="00083F32"/>
    <w:rsid w:val="000A3C01"/>
    <w:rsid w:val="000A50E8"/>
    <w:rsid w:val="000D11E8"/>
    <w:rsid w:val="000F54ED"/>
    <w:rsid w:val="00117111"/>
    <w:rsid w:val="00125B4F"/>
    <w:rsid w:val="00137153"/>
    <w:rsid w:val="001426F5"/>
    <w:rsid w:val="00163DEC"/>
    <w:rsid w:val="00167CD5"/>
    <w:rsid w:val="00175772"/>
    <w:rsid w:val="00194191"/>
    <w:rsid w:val="001952BE"/>
    <w:rsid w:val="00195C19"/>
    <w:rsid w:val="001A6271"/>
    <w:rsid w:val="001B735D"/>
    <w:rsid w:val="001D240F"/>
    <w:rsid w:val="001D3730"/>
    <w:rsid w:val="001E120F"/>
    <w:rsid w:val="001E2E30"/>
    <w:rsid w:val="002025B7"/>
    <w:rsid w:val="00205CF1"/>
    <w:rsid w:val="00210FB3"/>
    <w:rsid w:val="00211A38"/>
    <w:rsid w:val="00214B1A"/>
    <w:rsid w:val="00214D01"/>
    <w:rsid w:val="00221C5C"/>
    <w:rsid w:val="00224460"/>
    <w:rsid w:val="00237CD3"/>
    <w:rsid w:val="002420F0"/>
    <w:rsid w:val="00243658"/>
    <w:rsid w:val="0025525D"/>
    <w:rsid w:val="00255BE7"/>
    <w:rsid w:val="00266F54"/>
    <w:rsid w:val="00273736"/>
    <w:rsid w:val="00277A23"/>
    <w:rsid w:val="00281374"/>
    <w:rsid w:val="00282B69"/>
    <w:rsid w:val="00283907"/>
    <w:rsid w:val="002A31D5"/>
    <w:rsid w:val="002A3544"/>
    <w:rsid w:val="002A70C2"/>
    <w:rsid w:val="002C3EF0"/>
    <w:rsid w:val="002C4071"/>
    <w:rsid w:val="002C5218"/>
    <w:rsid w:val="002C75C8"/>
    <w:rsid w:val="002D418A"/>
    <w:rsid w:val="002E4D0F"/>
    <w:rsid w:val="002F39D4"/>
    <w:rsid w:val="002F4A55"/>
    <w:rsid w:val="00313193"/>
    <w:rsid w:val="00316FF6"/>
    <w:rsid w:val="00317ADF"/>
    <w:rsid w:val="003203CC"/>
    <w:rsid w:val="0033690D"/>
    <w:rsid w:val="00345221"/>
    <w:rsid w:val="00351526"/>
    <w:rsid w:val="003775FA"/>
    <w:rsid w:val="003835BC"/>
    <w:rsid w:val="00390A3C"/>
    <w:rsid w:val="0039681D"/>
    <w:rsid w:val="0039692E"/>
    <w:rsid w:val="00396DF6"/>
    <w:rsid w:val="003A0737"/>
    <w:rsid w:val="003A4C96"/>
    <w:rsid w:val="003C2461"/>
    <w:rsid w:val="003C37A2"/>
    <w:rsid w:val="003C7306"/>
    <w:rsid w:val="003D6B85"/>
    <w:rsid w:val="003F2BF5"/>
    <w:rsid w:val="003F6C9B"/>
    <w:rsid w:val="00436523"/>
    <w:rsid w:val="004405A1"/>
    <w:rsid w:val="00443CF9"/>
    <w:rsid w:val="004442BB"/>
    <w:rsid w:val="004460B9"/>
    <w:rsid w:val="004467F2"/>
    <w:rsid w:val="00446B1A"/>
    <w:rsid w:val="00451E30"/>
    <w:rsid w:val="00460363"/>
    <w:rsid w:val="00466AFE"/>
    <w:rsid w:val="004775CD"/>
    <w:rsid w:val="00492A48"/>
    <w:rsid w:val="004A54FA"/>
    <w:rsid w:val="004A569B"/>
    <w:rsid w:val="004B2A43"/>
    <w:rsid w:val="004B6374"/>
    <w:rsid w:val="004C75A3"/>
    <w:rsid w:val="004D0B9A"/>
    <w:rsid w:val="004E0750"/>
    <w:rsid w:val="004E7EDD"/>
    <w:rsid w:val="005225EA"/>
    <w:rsid w:val="00524462"/>
    <w:rsid w:val="00530084"/>
    <w:rsid w:val="00540089"/>
    <w:rsid w:val="00540FB0"/>
    <w:rsid w:val="005474F9"/>
    <w:rsid w:val="00561097"/>
    <w:rsid w:val="005801CA"/>
    <w:rsid w:val="005A1ED2"/>
    <w:rsid w:val="005A3AB9"/>
    <w:rsid w:val="005C6887"/>
    <w:rsid w:val="005C7454"/>
    <w:rsid w:val="005D0E5C"/>
    <w:rsid w:val="005E285E"/>
    <w:rsid w:val="005E6BB9"/>
    <w:rsid w:val="005F4C26"/>
    <w:rsid w:val="005F5406"/>
    <w:rsid w:val="005F5CD2"/>
    <w:rsid w:val="006161CF"/>
    <w:rsid w:val="006200B0"/>
    <w:rsid w:val="006218AC"/>
    <w:rsid w:val="00624E8E"/>
    <w:rsid w:val="00625108"/>
    <w:rsid w:val="00631288"/>
    <w:rsid w:val="00644940"/>
    <w:rsid w:val="00650B59"/>
    <w:rsid w:val="00653E94"/>
    <w:rsid w:val="006566E6"/>
    <w:rsid w:val="00663483"/>
    <w:rsid w:val="00695189"/>
    <w:rsid w:val="006C2A5D"/>
    <w:rsid w:val="006E4D39"/>
    <w:rsid w:val="006F7531"/>
    <w:rsid w:val="007106BF"/>
    <w:rsid w:val="0071143A"/>
    <w:rsid w:val="007322A5"/>
    <w:rsid w:val="00750506"/>
    <w:rsid w:val="00762A3F"/>
    <w:rsid w:val="00790CE8"/>
    <w:rsid w:val="007B277D"/>
    <w:rsid w:val="007B66DD"/>
    <w:rsid w:val="007B6F87"/>
    <w:rsid w:val="007C1491"/>
    <w:rsid w:val="007D3DE0"/>
    <w:rsid w:val="007D4709"/>
    <w:rsid w:val="007E2AAF"/>
    <w:rsid w:val="007E7FF3"/>
    <w:rsid w:val="007F3213"/>
    <w:rsid w:val="007F4BEA"/>
    <w:rsid w:val="007F62DE"/>
    <w:rsid w:val="0082123A"/>
    <w:rsid w:val="008221F1"/>
    <w:rsid w:val="008261F8"/>
    <w:rsid w:val="00830A89"/>
    <w:rsid w:val="00833311"/>
    <w:rsid w:val="00834E0A"/>
    <w:rsid w:val="008361F5"/>
    <w:rsid w:val="008516D3"/>
    <w:rsid w:val="00855BEA"/>
    <w:rsid w:val="00860098"/>
    <w:rsid w:val="00860176"/>
    <w:rsid w:val="0086239A"/>
    <w:rsid w:val="008669EE"/>
    <w:rsid w:val="008801BC"/>
    <w:rsid w:val="00882563"/>
    <w:rsid w:val="00895D61"/>
    <w:rsid w:val="008B43EA"/>
    <w:rsid w:val="008C738A"/>
    <w:rsid w:val="008E13E5"/>
    <w:rsid w:val="008F6968"/>
    <w:rsid w:val="009016F8"/>
    <w:rsid w:val="00904466"/>
    <w:rsid w:val="00910A73"/>
    <w:rsid w:val="00913F13"/>
    <w:rsid w:val="0092402F"/>
    <w:rsid w:val="009259FF"/>
    <w:rsid w:val="00926CE2"/>
    <w:rsid w:val="009618CA"/>
    <w:rsid w:val="009636D8"/>
    <w:rsid w:val="0097202E"/>
    <w:rsid w:val="00973A4B"/>
    <w:rsid w:val="009824AC"/>
    <w:rsid w:val="00994A4D"/>
    <w:rsid w:val="00997C3C"/>
    <w:rsid w:val="009C01E7"/>
    <w:rsid w:val="009E622E"/>
    <w:rsid w:val="00A06A3F"/>
    <w:rsid w:val="00A12E0D"/>
    <w:rsid w:val="00A1398F"/>
    <w:rsid w:val="00A20B60"/>
    <w:rsid w:val="00A25EDA"/>
    <w:rsid w:val="00A54431"/>
    <w:rsid w:val="00A60D1F"/>
    <w:rsid w:val="00A77CBD"/>
    <w:rsid w:val="00A80AB7"/>
    <w:rsid w:val="00AA0F81"/>
    <w:rsid w:val="00AA12E7"/>
    <w:rsid w:val="00AA4029"/>
    <w:rsid w:val="00AB06F0"/>
    <w:rsid w:val="00AB26AA"/>
    <w:rsid w:val="00AB352D"/>
    <w:rsid w:val="00AB5487"/>
    <w:rsid w:val="00AC1493"/>
    <w:rsid w:val="00AE04FA"/>
    <w:rsid w:val="00AE2899"/>
    <w:rsid w:val="00AE505F"/>
    <w:rsid w:val="00AF0200"/>
    <w:rsid w:val="00AF08F1"/>
    <w:rsid w:val="00AF2F73"/>
    <w:rsid w:val="00B31103"/>
    <w:rsid w:val="00B3341F"/>
    <w:rsid w:val="00B36301"/>
    <w:rsid w:val="00B37FF4"/>
    <w:rsid w:val="00B413A8"/>
    <w:rsid w:val="00B479FD"/>
    <w:rsid w:val="00B54C8B"/>
    <w:rsid w:val="00B5720F"/>
    <w:rsid w:val="00B6006B"/>
    <w:rsid w:val="00B7563D"/>
    <w:rsid w:val="00B800A8"/>
    <w:rsid w:val="00BA0CE4"/>
    <w:rsid w:val="00BC41CC"/>
    <w:rsid w:val="00BC7171"/>
    <w:rsid w:val="00BD0799"/>
    <w:rsid w:val="00BF5CD5"/>
    <w:rsid w:val="00C01A39"/>
    <w:rsid w:val="00C176B9"/>
    <w:rsid w:val="00C337AB"/>
    <w:rsid w:val="00C37782"/>
    <w:rsid w:val="00C50749"/>
    <w:rsid w:val="00C51AFF"/>
    <w:rsid w:val="00C611A8"/>
    <w:rsid w:val="00C62E9F"/>
    <w:rsid w:val="00C63486"/>
    <w:rsid w:val="00C714C4"/>
    <w:rsid w:val="00C91192"/>
    <w:rsid w:val="00CA5714"/>
    <w:rsid w:val="00CB266F"/>
    <w:rsid w:val="00CC6606"/>
    <w:rsid w:val="00CC69DB"/>
    <w:rsid w:val="00CC6BCC"/>
    <w:rsid w:val="00CD0D40"/>
    <w:rsid w:val="00CD7266"/>
    <w:rsid w:val="00D00BFB"/>
    <w:rsid w:val="00D20C70"/>
    <w:rsid w:val="00D34CFD"/>
    <w:rsid w:val="00D37985"/>
    <w:rsid w:val="00D44131"/>
    <w:rsid w:val="00D61284"/>
    <w:rsid w:val="00D63AFA"/>
    <w:rsid w:val="00D96371"/>
    <w:rsid w:val="00D96539"/>
    <w:rsid w:val="00DB7DA7"/>
    <w:rsid w:val="00DC362D"/>
    <w:rsid w:val="00DC6C86"/>
    <w:rsid w:val="00DD46AF"/>
    <w:rsid w:val="00DE08A4"/>
    <w:rsid w:val="00DF0071"/>
    <w:rsid w:val="00DF19A9"/>
    <w:rsid w:val="00E30D1F"/>
    <w:rsid w:val="00E32140"/>
    <w:rsid w:val="00E32715"/>
    <w:rsid w:val="00E374C4"/>
    <w:rsid w:val="00E64C1F"/>
    <w:rsid w:val="00E772E6"/>
    <w:rsid w:val="00E966D2"/>
    <w:rsid w:val="00ED7778"/>
    <w:rsid w:val="00EF3720"/>
    <w:rsid w:val="00F13532"/>
    <w:rsid w:val="00F31B02"/>
    <w:rsid w:val="00F32E97"/>
    <w:rsid w:val="00F371D9"/>
    <w:rsid w:val="00F421D0"/>
    <w:rsid w:val="00F55EAD"/>
    <w:rsid w:val="00F74A2C"/>
    <w:rsid w:val="00F86300"/>
    <w:rsid w:val="00F90530"/>
    <w:rsid w:val="00F96D67"/>
    <w:rsid w:val="00F97261"/>
    <w:rsid w:val="00FB4806"/>
    <w:rsid w:val="00FC083F"/>
    <w:rsid w:val="00FC2C1E"/>
    <w:rsid w:val="00FD1AD4"/>
    <w:rsid w:val="00FE2CD0"/>
    <w:rsid w:val="07195727"/>
    <w:rsid w:val="080165F4"/>
    <w:rsid w:val="099E23E5"/>
    <w:rsid w:val="0A8161C3"/>
    <w:rsid w:val="0AD32091"/>
    <w:rsid w:val="1316331B"/>
    <w:rsid w:val="1696663C"/>
    <w:rsid w:val="1C0C5EF4"/>
    <w:rsid w:val="1C5648D0"/>
    <w:rsid w:val="2450754A"/>
    <w:rsid w:val="26695200"/>
    <w:rsid w:val="29DD1475"/>
    <w:rsid w:val="313E06AB"/>
    <w:rsid w:val="320E382B"/>
    <w:rsid w:val="41211089"/>
    <w:rsid w:val="493F3E72"/>
    <w:rsid w:val="4BEB6533"/>
    <w:rsid w:val="4DD94895"/>
    <w:rsid w:val="58F41BBE"/>
    <w:rsid w:val="59B461B6"/>
    <w:rsid w:val="5EF108C8"/>
    <w:rsid w:val="67F85E08"/>
    <w:rsid w:val="69E55893"/>
    <w:rsid w:val="6A4102A6"/>
    <w:rsid w:val="74397086"/>
    <w:rsid w:val="77360790"/>
    <w:rsid w:val="7B590514"/>
    <w:rsid w:val="7DA46B1E"/>
    <w:rsid w:val="7FF36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0"/>
    <w:rPr>
      <w:sz w:val="18"/>
      <w:szCs w:val="18"/>
    </w:rPr>
  </w:style>
  <w:style w:type="character" w:customStyle="1" w:styleId="15">
    <w:name w:val="日期 Char"/>
    <w:basedOn w:val="10"/>
    <w:link w:val="3"/>
    <w:semiHidden/>
    <w:qFormat/>
    <w:uiPriority w:val="99"/>
    <w:rPr>
      <w:rFonts w:ascii="Times New Roman" w:hAnsi="Times New Roman" w:eastAsia="宋体" w:cs="Times New Roman"/>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标题 1 Char"/>
    <w:basedOn w:val="10"/>
    <w:link w:val="2"/>
    <w:qFormat/>
    <w:uiPriority w:val="9"/>
    <w:rPr>
      <w:rFonts w:ascii="宋体" w:hAnsi="宋体" w:eastAsia="宋体" w:cs="宋体"/>
      <w:b/>
      <w:bCs/>
      <w:kern w:val="36"/>
      <w:sz w:val="48"/>
      <w:szCs w:val="48"/>
    </w:rPr>
  </w:style>
  <w:style w:type="character" w:customStyle="1" w:styleId="18">
    <w:name w:val="ask-title"/>
    <w:basedOn w:val="10"/>
    <w:qFormat/>
    <w:uiPriority w:val="0"/>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74A8-470D-4CA4-B36F-734E266951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1353</Words>
  <Characters>1458</Characters>
  <Lines>10</Lines>
  <Paragraphs>2</Paragraphs>
  <TotalTime>3</TotalTime>
  <ScaleCrop>false</ScaleCrop>
  <LinksUpToDate>false</LinksUpToDate>
  <CharactersWithSpaces>1483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2016-03-21T01:43:00Z</dcterms:created>
  <dc:creator>Administrator</dc:creator>
  <cp:lastModifiedBy>Njtvu</cp:lastModifiedBy>
  <cp:lastPrinted>2020-05-08T02:05:00Z</cp:lastPrinted>
  <dcterms:modified xsi:type="dcterms:W3CDTF">2022-09-28T00:41:53Z</dcterms:modified>
  <cp:revision>537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B189123D8ED647EA9A27E19DBA319DB9</vt:lpwstr>
  </property>
</Properties>
</file>