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20" w:lineRule="exact"/>
        <w:jc w:val="center"/>
        <w:rPr>
          <w:rFonts w:ascii="黑体" w:hAnsi="黑体" w:eastAsia="黑体" w:cs="宋体"/>
          <w:bCs/>
          <w:color w:val="000000"/>
          <w:kern w:val="0"/>
          <w:sz w:val="44"/>
          <w:szCs w:val="36"/>
        </w:rPr>
      </w:pPr>
      <w:r>
        <w:rPr>
          <w:rFonts w:hint="eastAsia" w:ascii="黑体" w:hAnsi="黑体" w:eastAsia="黑体" w:cs="宋体"/>
          <w:bCs/>
          <w:color w:val="000000"/>
          <w:kern w:val="0"/>
          <w:sz w:val="44"/>
          <w:szCs w:val="36"/>
        </w:rPr>
        <w:t>关于做好我校</w:t>
      </w:r>
      <w:r>
        <w:rPr>
          <w:rFonts w:ascii="黑体" w:hAnsi="黑体" w:eastAsia="黑体" w:cs="宋体"/>
          <w:bCs/>
          <w:color w:val="000000"/>
          <w:kern w:val="0"/>
          <w:sz w:val="44"/>
          <w:szCs w:val="36"/>
        </w:rPr>
        <w:t>2</w:t>
      </w:r>
      <w:r>
        <w:rPr>
          <w:rFonts w:hint="eastAsia" w:ascii="黑体" w:hAnsi="黑体" w:eastAsia="黑体" w:cs="宋体"/>
          <w:bCs/>
          <w:color w:val="000000"/>
          <w:kern w:val="0"/>
          <w:sz w:val="44"/>
          <w:szCs w:val="36"/>
        </w:rPr>
        <w:t>020年度科研成果登记</w:t>
      </w:r>
    </w:p>
    <w:p>
      <w:pPr>
        <w:widowControl/>
        <w:snapToGrid w:val="0"/>
        <w:spacing w:line="520" w:lineRule="exact"/>
        <w:jc w:val="center"/>
        <w:rPr>
          <w:rFonts w:ascii="黑体" w:hAnsi="黑体" w:eastAsia="黑体" w:cs="宋体"/>
          <w:bCs/>
          <w:color w:val="000000"/>
          <w:kern w:val="0"/>
          <w:sz w:val="44"/>
          <w:szCs w:val="36"/>
        </w:rPr>
      </w:pPr>
      <w:r>
        <w:rPr>
          <w:rFonts w:hint="eastAsia" w:ascii="黑体" w:hAnsi="黑体" w:eastAsia="黑体" w:cs="宋体"/>
          <w:bCs/>
          <w:color w:val="000000"/>
          <w:kern w:val="0"/>
          <w:sz w:val="44"/>
          <w:szCs w:val="36"/>
        </w:rPr>
        <w:t>及奖励工作的通知</w:t>
      </w:r>
    </w:p>
    <w:p>
      <w:pPr>
        <w:pStyle w:val="9"/>
        <w:spacing w:line="520" w:lineRule="exact"/>
        <w:rPr>
          <w:rFonts w:ascii="仿宋" w:hAnsi="仿宋" w:eastAsia="仿宋"/>
          <w:sz w:val="32"/>
        </w:rPr>
      </w:pPr>
    </w:p>
    <w:p>
      <w:pPr>
        <w:pStyle w:val="9"/>
        <w:spacing w:line="520" w:lineRule="exact"/>
        <w:rPr>
          <w:rFonts w:ascii="仿宋" w:hAnsi="仿宋" w:eastAsia="仿宋"/>
          <w:sz w:val="32"/>
        </w:rPr>
      </w:pPr>
      <w:r>
        <w:rPr>
          <w:rFonts w:hint="eastAsia" w:ascii="仿宋" w:hAnsi="仿宋" w:eastAsia="仿宋"/>
          <w:sz w:val="32"/>
        </w:rPr>
        <w:t>各部门、各分校：</w:t>
      </w:r>
    </w:p>
    <w:p>
      <w:pPr>
        <w:pStyle w:val="9"/>
        <w:spacing w:line="520" w:lineRule="exact"/>
        <w:ind w:firstLine="640" w:firstLineChars="200"/>
        <w:rPr>
          <w:rFonts w:ascii="仿宋" w:hAnsi="仿宋" w:eastAsia="仿宋"/>
          <w:sz w:val="32"/>
        </w:rPr>
      </w:pPr>
      <w:r>
        <w:rPr>
          <w:rFonts w:hint="eastAsia" w:ascii="仿宋" w:hAnsi="仿宋" w:eastAsia="仿宋"/>
          <w:sz w:val="32"/>
        </w:rPr>
        <w:t>根据学校规定，为做好我校2020年度科研成果登记及奖励工作，现将有关事项通知如下：</w:t>
      </w:r>
    </w:p>
    <w:p>
      <w:pPr>
        <w:pStyle w:val="9"/>
        <w:spacing w:line="520" w:lineRule="exact"/>
        <w:ind w:firstLine="643" w:firstLineChars="200"/>
        <w:rPr>
          <w:rFonts w:ascii="仿宋" w:hAnsi="仿宋" w:eastAsia="仿宋"/>
          <w:b/>
          <w:sz w:val="32"/>
        </w:rPr>
      </w:pPr>
      <w:r>
        <w:rPr>
          <w:rFonts w:hint="eastAsia" w:ascii="仿宋" w:hAnsi="仿宋" w:eastAsia="仿宋"/>
          <w:b/>
          <w:sz w:val="32"/>
        </w:rPr>
        <w:t>一、填报范围</w:t>
      </w:r>
    </w:p>
    <w:p>
      <w:pPr>
        <w:pStyle w:val="9"/>
        <w:spacing w:line="520" w:lineRule="exact"/>
        <w:ind w:firstLine="640" w:firstLineChars="200"/>
        <w:rPr>
          <w:rFonts w:ascii="仿宋" w:hAnsi="仿宋" w:eastAsia="仿宋"/>
          <w:sz w:val="32"/>
        </w:rPr>
      </w:pPr>
      <w:r>
        <w:rPr>
          <w:rFonts w:hint="eastAsia" w:ascii="仿宋" w:hAnsi="仿宋" w:eastAsia="仿宋"/>
          <w:sz w:val="32"/>
        </w:rPr>
        <w:t>1.我校教职工在2020年1月1日—2020年12</w:t>
      </w:r>
      <w:r>
        <w:rPr>
          <w:rFonts w:ascii="仿宋" w:hAnsi="仿宋" w:eastAsia="仿宋"/>
          <w:sz w:val="32"/>
        </w:rPr>
        <w:t>月</w:t>
      </w:r>
      <w:r>
        <w:rPr>
          <w:rFonts w:hint="eastAsia" w:ascii="仿宋" w:hAnsi="仿宋" w:eastAsia="仿宋"/>
          <w:sz w:val="32"/>
        </w:rPr>
        <w:t>3</w:t>
      </w:r>
      <w:r>
        <w:rPr>
          <w:rFonts w:ascii="仿宋" w:hAnsi="仿宋" w:eastAsia="仿宋"/>
          <w:sz w:val="32"/>
        </w:rPr>
        <w:t>1</w:t>
      </w:r>
      <w:r>
        <w:rPr>
          <w:rFonts w:hint="eastAsia" w:ascii="仿宋" w:hAnsi="仿宋" w:eastAsia="仿宋"/>
          <w:sz w:val="32"/>
        </w:rPr>
        <w:t>日期间取得的科研成果。</w:t>
      </w:r>
    </w:p>
    <w:p>
      <w:pPr>
        <w:pStyle w:val="9"/>
        <w:spacing w:line="520" w:lineRule="exact"/>
        <w:ind w:firstLine="640" w:firstLineChars="200"/>
        <w:rPr>
          <w:rFonts w:ascii="仿宋" w:hAnsi="仿宋" w:eastAsia="仿宋"/>
          <w:sz w:val="32"/>
        </w:rPr>
      </w:pPr>
      <w:r>
        <w:rPr>
          <w:rFonts w:hint="eastAsia" w:ascii="仿宋" w:hAnsi="仿宋" w:eastAsia="仿宋"/>
          <w:sz w:val="32"/>
        </w:rPr>
        <w:t>2.科研成果形式包括科研项目、学术论文、专著（含编著、译著）、获奖成果、鉴定成果、专利和转化应用成果等。</w:t>
      </w:r>
      <w:r>
        <w:rPr>
          <w:rFonts w:hint="eastAsia" w:ascii="仿宋" w:hAnsi="仿宋" w:eastAsia="仿宋"/>
          <w:b/>
          <w:sz w:val="32"/>
        </w:rPr>
        <w:t>校级科研项目仅填报以奖代拨的项目</w:t>
      </w:r>
      <w:r>
        <w:rPr>
          <w:rFonts w:hint="eastAsia" w:ascii="仿宋" w:hAnsi="仿宋" w:eastAsia="仿宋"/>
          <w:sz w:val="32"/>
        </w:rPr>
        <w:t>，</w:t>
      </w:r>
      <w:r>
        <w:rPr>
          <w:rFonts w:ascii="仿宋" w:hAnsi="仿宋" w:eastAsia="仿宋"/>
          <w:b/>
          <w:sz w:val="32"/>
        </w:rPr>
        <w:t>非</w:t>
      </w:r>
      <w:r>
        <w:rPr>
          <w:rFonts w:hint="eastAsia" w:ascii="仿宋" w:hAnsi="仿宋" w:eastAsia="仿宋"/>
          <w:b/>
          <w:sz w:val="32"/>
        </w:rPr>
        <w:t>质量管理与科研处</w:t>
      </w:r>
      <w:r>
        <w:rPr>
          <w:rFonts w:ascii="仿宋" w:hAnsi="仿宋" w:eastAsia="仿宋"/>
          <w:b/>
          <w:sz w:val="32"/>
        </w:rPr>
        <w:t>管理的科研项目不在填报范围内</w:t>
      </w:r>
      <w:r>
        <w:rPr>
          <w:rFonts w:hint="eastAsia" w:ascii="仿宋" w:hAnsi="仿宋" w:eastAsia="仿宋"/>
          <w:b/>
          <w:sz w:val="32"/>
        </w:rPr>
        <w:t>。</w:t>
      </w:r>
    </w:p>
    <w:p>
      <w:pPr>
        <w:pStyle w:val="9"/>
        <w:spacing w:line="520" w:lineRule="exact"/>
        <w:ind w:firstLine="643" w:firstLineChars="200"/>
        <w:rPr>
          <w:rFonts w:ascii="仿宋" w:hAnsi="仿宋" w:eastAsia="仿宋"/>
          <w:b/>
          <w:sz w:val="32"/>
        </w:rPr>
      </w:pPr>
      <w:r>
        <w:rPr>
          <w:rFonts w:hint="eastAsia" w:ascii="仿宋" w:hAnsi="仿宋" w:eastAsia="仿宋"/>
          <w:b/>
          <w:sz w:val="32"/>
        </w:rPr>
        <w:t>二、佐证材料</w:t>
      </w:r>
    </w:p>
    <w:p>
      <w:pPr>
        <w:pStyle w:val="9"/>
        <w:spacing w:line="52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w:t>
      </w:r>
      <w:r>
        <w:rPr>
          <w:rFonts w:hint="eastAsia" w:ascii="仿宋" w:hAnsi="仿宋" w:eastAsia="仿宋"/>
          <w:b/>
          <w:sz w:val="32"/>
        </w:rPr>
        <w:t>所报已发表论文须提供中国知网（</w:t>
      </w:r>
      <w:r>
        <w:rPr>
          <w:rFonts w:ascii="仿宋" w:hAnsi="仿宋" w:eastAsia="仿宋"/>
          <w:b/>
          <w:sz w:val="32"/>
        </w:rPr>
        <w:t>http://www.cnki.net/</w:t>
      </w:r>
      <w:r>
        <w:rPr>
          <w:rFonts w:hint="eastAsia" w:ascii="仿宋" w:hAnsi="仿宋" w:eastAsia="仿宋"/>
          <w:b/>
          <w:sz w:val="32"/>
        </w:rPr>
        <w:t>）检索页（含论文名称、姓名、单位、摘要等）。</w:t>
      </w:r>
    </w:p>
    <w:p>
      <w:pPr>
        <w:pStyle w:val="9"/>
        <w:spacing w:line="52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.参会并宣讲交流论文须上传相关证书、会议文件、邀请函等复印件。</w:t>
      </w:r>
    </w:p>
    <w:p>
      <w:pPr>
        <w:pStyle w:val="9"/>
        <w:spacing w:line="520" w:lineRule="exact"/>
        <w:ind w:firstLine="640" w:firstLineChars="200"/>
        <w:rPr>
          <w:rFonts w:ascii="仿宋" w:hAnsi="仿宋" w:eastAsia="仿宋"/>
          <w:sz w:val="32"/>
        </w:rPr>
      </w:pPr>
      <w:r>
        <w:rPr>
          <w:rFonts w:ascii="仿宋" w:hAnsi="仿宋" w:eastAsia="仿宋"/>
          <w:sz w:val="32"/>
        </w:rPr>
        <w:t>3</w:t>
      </w:r>
      <w:r>
        <w:rPr>
          <w:rFonts w:hint="eastAsia" w:ascii="仿宋" w:hAnsi="仿宋" w:eastAsia="仿宋"/>
          <w:sz w:val="32"/>
        </w:rPr>
        <w:t>.论文被转载、收录须提交相关期刊、文集及相关佐证材料等复印件。</w:t>
      </w:r>
    </w:p>
    <w:p>
      <w:pPr>
        <w:pStyle w:val="9"/>
        <w:spacing w:line="520" w:lineRule="exact"/>
        <w:ind w:firstLine="640" w:firstLineChars="200"/>
        <w:rPr>
          <w:rFonts w:ascii="仿宋" w:hAnsi="仿宋" w:eastAsia="仿宋"/>
          <w:sz w:val="32"/>
        </w:rPr>
      </w:pPr>
      <w:r>
        <w:rPr>
          <w:rFonts w:ascii="仿宋" w:hAnsi="仿宋" w:eastAsia="仿宋"/>
          <w:sz w:val="32"/>
        </w:rPr>
        <w:t>4</w:t>
      </w:r>
      <w:r>
        <w:rPr>
          <w:rFonts w:hint="eastAsia" w:ascii="仿宋" w:hAnsi="仿宋" w:eastAsia="仿宋"/>
          <w:sz w:val="32"/>
        </w:rPr>
        <w:t>.专著（包括编著、译著）等须提交原件。</w:t>
      </w:r>
    </w:p>
    <w:p>
      <w:pPr>
        <w:pStyle w:val="9"/>
        <w:spacing w:line="520" w:lineRule="exact"/>
        <w:ind w:firstLine="640" w:firstLineChars="200"/>
        <w:rPr>
          <w:rFonts w:ascii="仿宋" w:hAnsi="仿宋" w:eastAsia="仿宋"/>
          <w:sz w:val="32"/>
        </w:rPr>
      </w:pPr>
      <w:r>
        <w:rPr>
          <w:rFonts w:ascii="仿宋" w:hAnsi="仿宋" w:eastAsia="仿宋"/>
          <w:sz w:val="32"/>
        </w:rPr>
        <w:t>5</w:t>
      </w:r>
      <w:r>
        <w:rPr>
          <w:rFonts w:hint="eastAsia" w:ascii="仿宋" w:hAnsi="仿宋" w:eastAsia="仿宋"/>
          <w:sz w:val="32"/>
        </w:rPr>
        <w:t>.获奖成果须是获得科研成果奖的成果，并提交获奖证书复印件和能够证明成果奖金数额相关正式文件的复印件。</w:t>
      </w:r>
    </w:p>
    <w:p>
      <w:pPr>
        <w:pStyle w:val="9"/>
        <w:spacing w:line="520" w:lineRule="exact"/>
        <w:ind w:firstLine="640" w:firstLineChars="200"/>
        <w:rPr>
          <w:rFonts w:ascii="仿宋" w:hAnsi="仿宋" w:eastAsia="仿宋"/>
          <w:sz w:val="32"/>
        </w:rPr>
      </w:pPr>
      <w:r>
        <w:rPr>
          <w:rFonts w:ascii="仿宋" w:hAnsi="仿宋" w:eastAsia="仿宋"/>
          <w:sz w:val="32"/>
        </w:rPr>
        <w:t>6</w:t>
      </w:r>
      <w:r>
        <w:rPr>
          <w:rFonts w:hint="eastAsia" w:ascii="仿宋" w:hAnsi="仿宋" w:eastAsia="仿宋"/>
          <w:sz w:val="32"/>
        </w:rPr>
        <w:t>.专利须提交证书复印件。</w:t>
      </w:r>
    </w:p>
    <w:p>
      <w:pPr>
        <w:pStyle w:val="9"/>
        <w:spacing w:line="520" w:lineRule="exact"/>
        <w:ind w:firstLine="640" w:firstLineChars="200"/>
        <w:rPr>
          <w:rFonts w:ascii="仿宋" w:hAnsi="仿宋" w:eastAsia="仿宋"/>
          <w:sz w:val="32"/>
        </w:rPr>
      </w:pPr>
      <w:r>
        <w:rPr>
          <w:rFonts w:ascii="仿宋" w:hAnsi="仿宋" w:eastAsia="仿宋"/>
          <w:sz w:val="32"/>
        </w:rPr>
        <w:t>7.转化应用成果须提交成果及各级领导批示或采用证明文件原件</w:t>
      </w:r>
      <w:r>
        <w:rPr>
          <w:rFonts w:hint="eastAsia" w:ascii="仿宋" w:hAnsi="仿宋" w:eastAsia="仿宋"/>
          <w:sz w:val="32"/>
        </w:rPr>
        <w:t>。</w:t>
      </w:r>
    </w:p>
    <w:p>
      <w:pPr>
        <w:pStyle w:val="9"/>
        <w:spacing w:line="520" w:lineRule="exact"/>
        <w:ind w:firstLine="640" w:firstLineChars="200"/>
        <w:rPr>
          <w:rFonts w:ascii="仿宋" w:hAnsi="仿宋" w:eastAsia="仿宋"/>
          <w:sz w:val="32"/>
        </w:rPr>
      </w:pPr>
      <w:r>
        <w:rPr>
          <w:rFonts w:hint="eastAsia" w:ascii="仿宋" w:hAnsi="仿宋" w:eastAsia="仿宋"/>
          <w:sz w:val="32"/>
        </w:rPr>
        <w:t>8</w:t>
      </w:r>
      <w:r>
        <w:rPr>
          <w:rFonts w:ascii="仿宋" w:hAnsi="仿宋" w:eastAsia="仿宋"/>
          <w:sz w:val="32"/>
        </w:rPr>
        <w:t>.科研项目不用提交</w:t>
      </w:r>
      <w:r>
        <w:rPr>
          <w:rFonts w:hint="eastAsia" w:ascii="仿宋" w:hAnsi="仿宋" w:eastAsia="仿宋"/>
          <w:sz w:val="32"/>
        </w:rPr>
        <w:t>佐证材料。</w:t>
      </w:r>
    </w:p>
    <w:p>
      <w:pPr>
        <w:pStyle w:val="9"/>
        <w:spacing w:line="520" w:lineRule="exact"/>
        <w:ind w:firstLine="643" w:firstLineChars="200"/>
        <w:rPr>
          <w:rFonts w:ascii="仿宋" w:hAnsi="仿宋" w:eastAsia="仿宋"/>
          <w:b/>
          <w:sz w:val="32"/>
        </w:rPr>
      </w:pPr>
      <w:r>
        <w:rPr>
          <w:rFonts w:hint="eastAsia" w:ascii="仿宋" w:hAnsi="仿宋" w:eastAsia="仿宋"/>
          <w:b/>
          <w:sz w:val="32"/>
        </w:rPr>
        <w:t>三、填报办法</w:t>
      </w:r>
    </w:p>
    <w:p>
      <w:pPr>
        <w:pStyle w:val="9"/>
        <w:spacing w:line="520" w:lineRule="exact"/>
        <w:ind w:firstLine="640" w:firstLineChars="200"/>
        <w:rPr>
          <w:rFonts w:ascii="仿宋" w:hAnsi="仿宋" w:eastAsia="仿宋"/>
          <w:sz w:val="32"/>
        </w:rPr>
      </w:pPr>
      <w:r>
        <w:rPr>
          <w:rFonts w:hint="eastAsia" w:ascii="仿宋" w:hAnsi="仿宋" w:eastAsia="仿宋"/>
          <w:sz w:val="32"/>
        </w:rPr>
        <w:t>1</w:t>
      </w:r>
      <w:r>
        <w:rPr>
          <w:rFonts w:ascii="仿宋" w:hAnsi="仿宋" w:eastAsia="仿宋"/>
          <w:sz w:val="32"/>
        </w:rPr>
        <w:t>.因学校机构调整等因素</w:t>
      </w:r>
      <w:r>
        <w:rPr>
          <w:rFonts w:hint="eastAsia" w:ascii="仿宋" w:hAnsi="仿宋" w:eastAsia="仿宋"/>
          <w:sz w:val="32"/>
        </w:rPr>
        <w:t>，</w:t>
      </w:r>
      <w:r>
        <w:rPr>
          <w:rFonts w:ascii="仿宋" w:hAnsi="仿宋" w:eastAsia="仿宋"/>
          <w:sz w:val="32"/>
        </w:rPr>
        <w:t>科研创新服务平台相关功能暂时无法使用</w:t>
      </w:r>
      <w:r>
        <w:rPr>
          <w:rFonts w:hint="eastAsia" w:ascii="仿宋" w:hAnsi="仿宋" w:eastAsia="仿宋"/>
          <w:sz w:val="32"/>
        </w:rPr>
        <w:t>。为不影响该项工作正常进展，</w:t>
      </w:r>
      <w:r>
        <w:rPr>
          <w:rFonts w:ascii="仿宋" w:hAnsi="仿宋" w:eastAsia="仿宋"/>
          <w:sz w:val="32"/>
        </w:rPr>
        <w:t>各项成果由第一</w:t>
      </w:r>
      <w:r>
        <w:rPr>
          <w:rFonts w:hint="eastAsia" w:ascii="仿宋" w:hAnsi="仿宋" w:eastAsia="仿宋"/>
          <w:sz w:val="32"/>
        </w:rPr>
        <w:t>完成人组织填报，填报时</w:t>
      </w:r>
      <w:r>
        <w:rPr>
          <w:rFonts w:ascii="仿宋" w:hAnsi="仿宋" w:eastAsia="仿宋"/>
          <w:sz w:val="32"/>
        </w:rPr>
        <w:t>须填写</w:t>
      </w:r>
      <w:r>
        <w:rPr>
          <w:rFonts w:hint="eastAsia" w:ascii="仿宋" w:hAnsi="仿宋" w:eastAsia="仿宋"/>
          <w:sz w:val="32"/>
        </w:rPr>
        <w:t>《南京城市职业学院（南京市广播电视大学）科研成果登记表》，打印一式一份。</w:t>
      </w:r>
    </w:p>
    <w:p>
      <w:pPr>
        <w:pStyle w:val="9"/>
        <w:spacing w:line="520" w:lineRule="exact"/>
        <w:ind w:firstLine="640" w:firstLineChars="200"/>
        <w:rPr>
          <w:rFonts w:ascii="仿宋" w:hAnsi="仿宋" w:eastAsia="仿宋"/>
          <w:sz w:val="32"/>
        </w:rPr>
      </w:pPr>
      <w:r>
        <w:rPr>
          <w:rFonts w:hint="eastAsia" w:ascii="仿宋" w:hAnsi="仿宋" w:eastAsia="仿宋"/>
          <w:sz w:val="32"/>
        </w:rPr>
        <w:t>2</w:t>
      </w:r>
      <w:r>
        <w:rPr>
          <w:rFonts w:ascii="仿宋" w:hAnsi="仿宋" w:eastAsia="仿宋"/>
          <w:sz w:val="32"/>
        </w:rPr>
        <w:t>.</w:t>
      </w:r>
      <w:r>
        <w:rPr>
          <w:rFonts w:hint="eastAsia" w:ascii="仿宋" w:hAnsi="仿宋" w:eastAsia="仿宋"/>
          <w:sz w:val="32"/>
        </w:rPr>
        <w:t>请各部门、各分校汇总《南京城市职业学院（南京市广播电视大学）科研成果登记表》（含纸质稿和电子稿）及佐证材料，并填写《南京城市职业学院（南京市广播电视大学）科研成果登记汇总表》，打印一式一份。</w:t>
      </w:r>
    </w:p>
    <w:p>
      <w:pPr>
        <w:pStyle w:val="9"/>
        <w:spacing w:line="520" w:lineRule="exact"/>
        <w:ind w:firstLine="640" w:firstLineChars="200"/>
        <w:rPr>
          <w:rFonts w:hint="eastAsia" w:ascii="仿宋" w:hAnsi="仿宋" w:eastAsia="仿宋"/>
          <w:sz w:val="32"/>
        </w:rPr>
      </w:pPr>
      <w:r>
        <w:rPr>
          <w:rFonts w:hint="eastAsia" w:ascii="仿宋" w:hAnsi="仿宋" w:eastAsia="仿宋"/>
          <w:sz w:val="32"/>
        </w:rPr>
        <w:t>3</w:t>
      </w:r>
      <w:r>
        <w:rPr>
          <w:rFonts w:ascii="仿宋" w:hAnsi="仿宋" w:eastAsia="仿宋"/>
          <w:sz w:val="32"/>
        </w:rPr>
        <w:t>.请各部门</w:t>
      </w:r>
      <w:r>
        <w:rPr>
          <w:rFonts w:hint="eastAsia" w:ascii="仿宋" w:hAnsi="仿宋" w:eastAsia="仿宋"/>
          <w:sz w:val="32"/>
        </w:rPr>
        <w:t>、</w:t>
      </w:r>
      <w:r>
        <w:rPr>
          <w:rFonts w:ascii="仿宋" w:hAnsi="仿宋" w:eastAsia="仿宋"/>
          <w:sz w:val="32"/>
        </w:rPr>
        <w:t>各分校将所有材料电子稿于</w:t>
      </w:r>
      <w:r>
        <w:rPr>
          <w:rFonts w:hint="eastAsia" w:ascii="仿宋" w:hAnsi="仿宋" w:eastAsia="仿宋"/>
          <w:sz w:val="32"/>
        </w:rPr>
        <w:t>2</w:t>
      </w:r>
      <w:r>
        <w:rPr>
          <w:rFonts w:ascii="仿宋" w:hAnsi="仿宋" w:eastAsia="仿宋"/>
          <w:sz w:val="32"/>
        </w:rPr>
        <w:t>021年</w:t>
      </w:r>
      <w:r>
        <w:rPr>
          <w:rFonts w:hint="eastAsia" w:ascii="仿宋" w:hAnsi="仿宋" w:eastAsia="仿宋"/>
          <w:sz w:val="32"/>
        </w:rPr>
        <w:t>1月2</w:t>
      </w:r>
      <w:r>
        <w:rPr>
          <w:rFonts w:hint="eastAsia" w:ascii="仿宋" w:hAnsi="仿宋" w:eastAsia="仿宋"/>
          <w:sz w:val="32"/>
          <w:lang w:val="en-US" w:eastAsia="zh-CN"/>
        </w:rPr>
        <w:t>5</w:t>
      </w:r>
      <w:r>
        <w:rPr>
          <w:rFonts w:ascii="仿宋" w:hAnsi="仿宋" w:eastAsia="仿宋"/>
          <w:sz w:val="32"/>
        </w:rPr>
        <w:t>日前统一</w:t>
      </w:r>
      <w:r>
        <w:rPr>
          <w:rFonts w:hint="eastAsia" w:ascii="仿宋" w:hAnsi="仿宋" w:eastAsia="仿宋"/>
          <w:sz w:val="32"/>
        </w:rPr>
        <w:t>发送至指定邮箱，纸质材料于2</w:t>
      </w:r>
      <w:r>
        <w:rPr>
          <w:rFonts w:ascii="仿宋" w:hAnsi="仿宋" w:eastAsia="仿宋"/>
          <w:sz w:val="32"/>
        </w:rPr>
        <w:t>021年</w:t>
      </w:r>
      <w:r>
        <w:rPr>
          <w:rFonts w:hint="eastAsia" w:ascii="仿宋" w:hAnsi="仿宋" w:eastAsia="仿宋"/>
          <w:sz w:val="32"/>
        </w:rPr>
        <w:t>3月</w:t>
      </w:r>
      <w:r>
        <w:rPr>
          <w:rFonts w:hint="eastAsia" w:ascii="仿宋" w:hAnsi="仿宋" w:eastAsia="仿宋"/>
          <w:sz w:val="32"/>
          <w:lang w:val="en-US" w:eastAsia="zh-CN"/>
        </w:rPr>
        <w:t>5</w:t>
      </w:r>
      <w:bookmarkStart w:id="0" w:name="_GoBack"/>
      <w:bookmarkEnd w:id="0"/>
      <w:r>
        <w:rPr>
          <w:rFonts w:ascii="仿宋" w:hAnsi="仿宋" w:eastAsia="仿宋"/>
          <w:sz w:val="32"/>
        </w:rPr>
        <w:t>日前报送质量管理与科研处</w:t>
      </w:r>
      <w:r>
        <w:rPr>
          <w:rFonts w:hint="eastAsia" w:ascii="仿宋" w:hAnsi="仿宋" w:eastAsia="仿宋"/>
          <w:sz w:val="32"/>
        </w:rPr>
        <w:t>。</w:t>
      </w:r>
    </w:p>
    <w:p>
      <w:pPr>
        <w:pStyle w:val="9"/>
        <w:spacing w:line="520" w:lineRule="exact"/>
        <w:ind w:firstLine="643" w:firstLineChars="200"/>
        <w:rPr>
          <w:rFonts w:ascii="仿宋" w:hAnsi="仿宋" w:eastAsia="仿宋"/>
          <w:b/>
          <w:sz w:val="32"/>
        </w:rPr>
      </w:pPr>
    </w:p>
    <w:p>
      <w:pPr>
        <w:pStyle w:val="9"/>
        <w:spacing w:line="520" w:lineRule="exact"/>
        <w:ind w:firstLine="640" w:firstLineChars="200"/>
        <w:rPr>
          <w:rFonts w:ascii="仿宋" w:hAnsi="仿宋" w:eastAsia="仿宋"/>
          <w:sz w:val="32"/>
        </w:rPr>
      </w:pPr>
      <w:r>
        <w:rPr>
          <w:rFonts w:hint="eastAsia" w:ascii="仿宋" w:hAnsi="仿宋" w:eastAsia="仿宋"/>
          <w:sz w:val="32"/>
        </w:rPr>
        <w:t>联系电话：</w:t>
      </w:r>
      <w:r>
        <w:rPr>
          <w:rFonts w:ascii="仿宋" w:hAnsi="仿宋" w:eastAsia="仿宋"/>
          <w:sz w:val="32"/>
        </w:rPr>
        <w:t xml:space="preserve">85395124    </w:t>
      </w:r>
      <w:r>
        <w:rPr>
          <w:rFonts w:hint="eastAsia" w:ascii="仿宋" w:hAnsi="仿宋" w:eastAsia="仿宋"/>
          <w:sz w:val="32"/>
        </w:rPr>
        <w:t>邮箱：</w:t>
      </w:r>
      <w:r>
        <w:fldChar w:fldCharType="begin"/>
      </w:r>
      <w:r>
        <w:instrText xml:space="preserve"> HYPERLINK "mailto:kjc@ncc.edu.cn" </w:instrText>
      </w:r>
      <w:r>
        <w:fldChar w:fldCharType="separate"/>
      </w:r>
      <w:r>
        <w:rPr>
          <w:rStyle w:val="8"/>
          <w:rFonts w:hint="eastAsia" w:ascii="仿宋" w:hAnsi="仿宋" w:eastAsia="仿宋"/>
          <w:sz w:val="32"/>
        </w:rPr>
        <w:t>kjc@ncc.edu.cn</w:t>
      </w:r>
      <w:r>
        <w:rPr>
          <w:rStyle w:val="8"/>
          <w:rFonts w:hint="eastAsia" w:ascii="仿宋" w:hAnsi="仿宋" w:eastAsia="仿宋"/>
          <w:sz w:val="32"/>
        </w:rPr>
        <w:fldChar w:fldCharType="end"/>
      </w:r>
    </w:p>
    <w:p>
      <w:pPr>
        <w:pStyle w:val="9"/>
        <w:spacing w:line="520" w:lineRule="exact"/>
        <w:ind w:firstLine="640" w:firstLineChars="200"/>
        <w:rPr>
          <w:rFonts w:ascii="仿宋" w:hAnsi="仿宋" w:eastAsia="仿宋"/>
          <w:sz w:val="32"/>
        </w:rPr>
      </w:pPr>
      <w:r>
        <w:rPr>
          <w:rFonts w:hint="eastAsia" w:ascii="仿宋" w:hAnsi="仿宋" w:eastAsia="仿宋"/>
          <w:sz w:val="32"/>
        </w:rPr>
        <w:t>报送地址：南京城市职业学院溧水校区2</w:t>
      </w:r>
      <w:r>
        <w:rPr>
          <w:rFonts w:ascii="仿宋" w:hAnsi="仿宋" w:eastAsia="仿宋"/>
          <w:sz w:val="32"/>
        </w:rPr>
        <w:t>05</w:t>
      </w:r>
      <w:r>
        <w:rPr>
          <w:rFonts w:hint="eastAsia" w:ascii="仿宋" w:hAnsi="仿宋" w:eastAsia="仿宋"/>
          <w:sz w:val="32"/>
        </w:rPr>
        <w:t>室</w:t>
      </w:r>
    </w:p>
    <w:p>
      <w:pPr>
        <w:pStyle w:val="9"/>
        <w:spacing w:line="520" w:lineRule="exact"/>
        <w:ind w:firstLine="640" w:firstLineChars="200"/>
        <w:rPr>
          <w:rFonts w:ascii="仿宋" w:hAnsi="仿宋" w:eastAsia="仿宋"/>
          <w:sz w:val="32"/>
        </w:rPr>
      </w:pPr>
    </w:p>
    <w:p>
      <w:pPr>
        <w:pStyle w:val="9"/>
        <w:spacing w:line="520" w:lineRule="exact"/>
        <w:ind w:firstLine="640" w:firstLineChars="200"/>
        <w:rPr>
          <w:rFonts w:ascii="仿宋" w:hAnsi="仿宋" w:eastAsia="仿宋"/>
          <w:sz w:val="32"/>
        </w:rPr>
      </w:pPr>
      <w:r>
        <w:rPr>
          <w:rFonts w:hint="eastAsia" w:ascii="仿宋" w:hAnsi="仿宋" w:eastAsia="仿宋"/>
          <w:sz w:val="32"/>
        </w:rPr>
        <w:t>附件：</w:t>
      </w:r>
    </w:p>
    <w:p>
      <w:pPr>
        <w:pStyle w:val="9"/>
        <w:spacing w:line="520" w:lineRule="exact"/>
        <w:ind w:firstLine="640" w:firstLineChars="200"/>
        <w:rPr>
          <w:rFonts w:ascii="仿宋" w:hAnsi="仿宋" w:eastAsia="仿宋"/>
          <w:sz w:val="32"/>
        </w:rPr>
      </w:pPr>
      <w:r>
        <w:rPr>
          <w:rFonts w:hint="eastAsia" w:ascii="仿宋" w:hAnsi="仿宋" w:eastAsia="仿宋"/>
          <w:sz w:val="32"/>
        </w:rPr>
        <w:t>1</w:t>
      </w:r>
      <w:r>
        <w:rPr>
          <w:rFonts w:ascii="仿宋" w:hAnsi="仿宋" w:eastAsia="仿宋"/>
          <w:sz w:val="32"/>
        </w:rPr>
        <w:t>.</w:t>
      </w:r>
      <w:r>
        <w:rPr>
          <w:rFonts w:hint="eastAsia" w:ascii="仿宋" w:hAnsi="仿宋" w:eastAsia="仿宋"/>
          <w:sz w:val="32"/>
        </w:rPr>
        <w:t>南京城市职业学院（南京市广播电视大学）科研成果登记表</w:t>
      </w:r>
    </w:p>
    <w:p>
      <w:pPr>
        <w:pStyle w:val="9"/>
        <w:spacing w:line="52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南京城市职业学院（南京市广播电视大学）科研成果登记汇总表</w:t>
      </w:r>
    </w:p>
    <w:p>
      <w:pPr>
        <w:pStyle w:val="9"/>
        <w:spacing w:line="520" w:lineRule="exact"/>
        <w:ind w:firstLine="640" w:firstLineChars="200"/>
        <w:rPr>
          <w:rFonts w:ascii="仿宋" w:hAnsi="仿宋" w:eastAsia="仿宋"/>
          <w:sz w:val="32"/>
        </w:rPr>
      </w:pPr>
    </w:p>
    <w:p>
      <w:pPr>
        <w:pStyle w:val="9"/>
        <w:wordWrap w:val="0"/>
        <w:spacing w:line="520" w:lineRule="exact"/>
        <w:ind w:firstLine="640" w:firstLineChars="200"/>
        <w:jc w:val="right"/>
        <w:rPr>
          <w:rFonts w:ascii="仿宋" w:hAnsi="仿宋" w:eastAsia="仿宋"/>
          <w:sz w:val="32"/>
        </w:rPr>
      </w:pPr>
      <w:r>
        <w:rPr>
          <w:rFonts w:hint="eastAsia" w:ascii="仿宋" w:hAnsi="仿宋" w:eastAsia="仿宋"/>
          <w:sz w:val="32"/>
        </w:rPr>
        <w:t>质量管理与科研处</w:t>
      </w:r>
    </w:p>
    <w:p>
      <w:pPr>
        <w:pStyle w:val="9"/>
        <w:wordWrap w:val="0"/>
        <w:spacing w:line="520" w:lineRule="exact"/>
        <w:ind w:firstLine="640" w:firstLineChars="200"/>
        <w:jc w:val="right"/>
        <w:rPr>
          <w:rFonts w:ascii="仿宋" w:hAnsi="仿宋" w:eastAsia="仿宋"/>
          <w:sz w:val="32"/>
        </w:rPr>
      </w:pPr>
      <w:r>
        <w:rPr>
          <w:rFonts w:hint="eastAsia" w:ascii="仿宋" w:hAnsi="仿宋" w:eastAsia="仿宋"/>
          <w:sz w:val="32"/>
        </w:rPr>
        <w:t>202</w:t>
      </w:r>
      <w:r>
        <w:rPr>
          <w:rFonts w:ascii="仿宋" w:hAnsi="仿宋" w:eastAsia="仿宋"/>
          <w:sz w:val="32"/>
        </w:rPr>
        <w:t>1年</w:t>
      </w:r>
      <w:r>
        <w:rPr>
          <w:rFonts w:hint="eastAsia" w:ascii="仿宋" w:hAnsi="仿宋" w:eastAsia="仿宋"/>
          <w:sz w:val="32"/>
        </w:rPr>
        <w:t>1</w:t>
      </w:r>
      <w:r>
        <w:rPr>
          <w:rFonts w:ascii="仿宋" w:hAnsi="仿宋" w:eastAsia="仿宋"/>
          <w:sz w:val="32"/>
        </w:rPr>
        <w:t>月</w:t>
      </w:r>
      <w:r>
        <w:rPr>
          <w:rFonts w:hint="eastAsia" w:ascii="仿宋" w:hAnsi="仿宋" w:eastAsia="仿宋"/>
          <w:sz w:val="32"/>
        </w:rPr>
        <w:t>19</w:t>
      </w:r>
      <w:r>
        <w:rPr>
          <w:rFonts w:ascii="仿宋" w:hAnsi="仿宋" w:eastAsia="仿宋"/>
          <w:sz w:val="32"/>
        </w:rPr>
        <w:t>日</w:t>
      </w:r>
    </w:p>
    <w:sectPr>
      <w:pgSz w:w="11906" w:h="16838"/>
      <w:pgMar w:top="1871" w:right="1247"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03C5"/>
    <w:rsid w:val="000149BA"/>
    <w:rsid w:val="00015408"/>
    <w:rsid w:val="00036FC0"/>
    <w:rsid w:val="000372F5"/>
    <w:rsid w:val="00040AF8"/>
    <w:rsid w:val="000667F2"/>
    <w:rsid w:val="000705DD"/>
    <w:rsid w:val="000904BD"/>
    <w:rsid w:val="0009447E"/>
    <w:rsid w:val="000A58CC"/>
    <w:rsid w:val="000C56E8"/>
    <w:rsid w:val="000E3610"/>
    <w:rsid w:val="000E6B92"/>
    <w:rsid w:val="000F72F7"/>
    <w:rsid w:val="000F7A6F"/>
    <w:rsid w:val="00100890"/>
    <w:rsid w:val="00113098"/>
    <w:rsid w:val="00115F34"/>
    <w:rsid w:val="00123173"/>
    <w:rsid w:val="001244EA"/>
    <w:rsid w:val="0012622B"/>
    <w:rsid w:val="001357D2"/>
    <w:rsid w:val="00137519"/>
    <w:rsid w:val="001464DE"/>
    <w:rsid w:val="001567F5"/>
    <w:rsid w:val="00160491"/>
    <w:rsid w:val="00160F3B"/>
    <w:rsid w:val="00176A75"/>
    <w:rsid w:val="001843AB"/>
    <w:rsid w:val="001933A8"/>
    <w:rsid w:val="001A2837"/>
    <w:rsid w:val="001B2408"/>
    <w:rsid w:val="001B5E50"/>
    <w:rsid w:val="001C4096"/>
    <w:rsid w:val="001C69EE"/>
    <w:rsid w:val="001D5F48"/>
    <w:rsid w:val="001D69B5"/>
    <w:rsid w:val="001E0822"/>
    <w:rsid w:val="001E0E6A"/>
    <w:rsid w:val="001F068E"/>
    <w:rsid w:val="001F7525"/>
    <w:rsid w:val="00200F50"/>
    <w:rsid w:val="002212E3"/>
    <w:rsid w:val="002237F3"/>
    <w:rsid w:val="00223997"/>
    <w:rsid w:val="00245F14"/>
    <w:rsid w:val="0025546D"/>
    <w:rsid w:val="00262C8F"/>
    <w:rsid w:val="00270C53"/>
    <w:rsid w:val="00281F9E"/>
    <w:rsid w:val="00282982"/>
    <w:rsid w:val="002A010A"/>
    <w:rsid w:val="002A0DA0"/>
    <w:rsid w:val="002A4FF9"/>
    <w:rsid w:val="002C26A7"/>
    <w:rsid w:val="002D4AEE"/>
    <w:rsid w:val="002D6A44"/>
    <w:rsid w:val="002E4120"/>
    <w:rsid w:val="002E4259"/>
    <w:rsid w:val="002E52E3"/>
    <w:rsid w:val="002F0918"/>
    <w:rsid w:val="00306EF5"/>
    <w:rsid w:val="0031046E"/>
    <w:rsid w:val="003116D2"/>
    <w:rsid w:val="00317869"/>
    <w:rsid w:val="00332E54"/>
    <w:rsid w:val="003369D1"/>
    <w:rsid w:val="00341A85"/>
    <w:rsid w:val="003438F3"/>
    <w:rsid w:val="0035543B"/>
    <w:rsid w:val="00362B97"/>
    <w:rsid w:val="003720F9"/>
    <w:rsid w:val="00374F0B"/>
    <w:rsid w:val="00376551"/>
    <w:rsid w:val="003772E4"/>
    <w:rsid w:val="00377836"/>
    <w:rsid w:val="00384717"/>
    <w:rsid w:val="0038475F"/>
    <w:rsid w:val="00392C20"/>
    <w:rsid w:val="003A24CA"/>
    <w:rsid w:val="003A363A"/>
    <w:rsid w:val="003A5871"/>
    <w:rsid w:val="003B4E91"/>
    <w:rsid w:val="003C0120"/>
    <w:rsid w:val="003D1FA9"/>
    <w:rsid w:val="003D44F8"/>
    <w:rsid w:val="003E6067"/>
    <w:rsid w:val="003F598E"/>
    <w:rsid w:val="0041467F"/>
    <w:rsid w:val="00422D56"/>
    <w:rsid w:val="00427303"/>
    <w:rsid w:val="00427A4F"/>
    <w:rsid w:val="00433955"/>
    <w:rsid w:val="00440F7A"/>
    <w:rsid w:val="00451A76"/>
    <w:rsid w:val="00454625"/>
    <w:rsid w:val="00454B9F"/>
    <w:rsid w:val="0045743A"/>
    <w:rsid w:val="004744BF"/>
    <w:rsid w:val="00481CBF"/>
    <w:rsid w:val="00483FC4"/>
    <w:rsid w:val="004A27A1"/>
    <w:rsid w:val="004A4325"/>
    <w:rsid w:val="004B4168"/>
    <w:rsid w:val="004B45A8"/>
    <w:rsid w:val="004B6F19"/>
    <w:rsid w:val="004D7D15"/>
    <w:rsid w:val="00502DB6"/>
    <w:rsid w:val="0051410C"/>
    <w:rsid w:val="005155D7"/>
    <w:rsid w:val="00516F99"/>
    <w:rsid w:val="005204C9"/>
    <w:rsid w:val="00520BC4"/>
    <w:rsid w:val="0052138D"/>
    <w:rsid w:val="005241EA"/>
    <w:rsid w:val="005250C9"/>
    <w:rsid w:val="00526FEC"/>
    <w:rsid w:val="0053486A"/>
    <w:rsid w:val="005370E4"/>
    <w:rsid w:val="0054163E"/>
    <w:rsid w:val="0054330C"/>
    <w:rsid w:val="00543CCA"/>
    <w:rsid w:val="005443D8"/>
    <w:rsid w:val="0055259E"/>
    <w:rsid w:val="00557C61"/>
    <w:rsid w:val="00560C3A"/>
    <w:rsid w:val="00570AA4"/>
    <w:rsid w:val="00576AB5"/>
    <w:rsid w:val="00594D3A"/>
    <w:rsid w:val="005B4007"/>
    <w:rsid w:val="005B5ACF"/>
    <w:rsid w:val="005B7556"/>
    <w:rsid w:val="005C44E6"/>
    <w:rsid w:val="005E0AEA"/>
    <w:rsid w:val="005E274D"/>
    <w:rsid w:val="005E6363"/>
    <w:rsid w:val="005F03B1"/>
    <w:rsid w:val="005F1980"/>
    <w:rsid w:val="006007D7"/>
    <w:rsid w:val="00613EE5"/>
    <w:rsid w:val="00621001"/>
    <w:rsid w:val="00636E75"/>
    <w:rsid w:val="00643A9D"/>
    <w:rsid w:val="00645197"/>
    <w:rsid w:val="00645ADA"/>
    <w:rsid w:val="00653A1E"/>
    <w:rsid w:val="00655E68"/>
    <w:rsid w:val="00670ACA"/>
    <w:rsid w:val="006819EE"/>
    <w:rsid w:val="00686980"/>
    <w:rsid w:val="006A3F41"/>
    <w:rsid w:val="006A46F8"/>
    <w:rsid w:val="006B127E"/>
    <w:rsid w:val="006B219A"/>
    <w:rsid w:val="006C2ABF"/>
    <w:rsid w:val="006C64A1"/>
    <w:rsid w:val="006D19F2"/>
    <w:rsid w:val="006D2517"/>
    <w:rsid w:val="006F0517"/>
    <w:rsid w:val="006F09E3"/>
    <w:rsid w:val="006F673C"/>
    <w:rsid w:val="006F703D"/>
    <w:rsid w:val="00714E0A"/>
    <w:rsid w:val="007223E0"/>
    <w:rsid w:val="00733BCB"/>
    <w:rsid w:val="0074192F"/>
    <w:rsid w:val="00743339"/>
    <w:rsid w:val="00767372"/>
    <w:rsid w:val="00773732"/>
    <w:rsid w:val="00773A71"/>
    <w:rsid w:val="007816AB"/>
    <w:rsid w:val="00785A4F"/>
    <w:rsid w:val="007B24DF"/>
    <w:rsid w:val="007B3B97"/>
    <w:rsid w:val="007C0DB9"/>
    <w:rsid w:val="007C3766"/>
    <w:rsid w:val="007D36B8"/>
    <w:rsid w:val="007D6702"/>
    <w:rsid w:val="007D67B1"/>
    <w:rsid w:val="007D7EA2"/>
    <w:rsid w:val="007E218A"/>
    <w:rsid w:val="007E264F"/>
    <w:rsid w:val="007E4610"/>
    <w:rsid w:val="007F0206"/>
    <w:rsid w:val="007F1D4D"/>
    <w:rsid w:val="0080347D"/>
    <w:rsid w:val="00831F63"/>
    <w:rsid w:val="00833AD3"/>
    <w:rsid w:val="008659D5"/>
    <w:rsid w:val="0089655F"/>
    <w:rsid w:val="008A6198"/>
    <w:rsid w:val="008B15FE"/>
    <w:rsid w:val="008B2706"/>
    <w:rsid w:val="008C6E99"/>
    <w:rsid w:val="008D4CCC"/>
    <w:rsid w:val="008D5049"/>
    <w:rsid w:val="008D6DE5"/>
    <w:rsid w:val="008D7631"/>
    <w:rsid w:val="008E37CD"/>
    <w:rsid w:val="008E66F0"/>
    <w:rsid w:val="008F0599"/>
    <w:rsid w:val="008F0F58"/>
    <w:rsid w:val="008F3CE6"/>
    <w:rsid w:val="00900652"/>
    <w:rsid w:val="009046AD"/>
    <w:rsid w:val="00913B8A"/>
    <w:rsid w:val="0091706B"/>
    <w:rsid w:val="009255C2"/>
    <w:rsid w:val="00932695"/>
    <w:rsid w:val="00935D24"/>
    <w:rsid w:val="009361E5"/>
    <w:rsid w:val="009424A6"/>
    <w:rsid w:val="0094289E"/>
    <w:rsid w:val="00946222"/>
    <w:rsid w:val="009739AC"/>
    <w:rsid w:val="00983D30"/>
    <w:rsid w:val="009972A7"/>
    <w:rsid w:val="00997A08"/>
    <w:rsid w:val="009A27FD"/>
    <w:rsid w:val="009A3BA0"/>
    <w:rsid w:val="009C3F9A"/>
    <w:rsid w:val="009D30E3"/>
    <w:rsid w:val="009E0B7F"/>
    <w:rsid w:val="009F67C0"/>
    <w:rsid w:val="00A07162"/>
    <w:rsid w:val="00A11393"/>
    <w:rsid w:val="00A31EC7"/>
    <w:rsid w:val="00A412A6"/>
    <w:rsid w:val="00A442C9"/>
    <w:rsid w:val="00A52CB1"/>
    <w:rsid w:val="00A645ED"/>
    <w:rsid w:val="00A65B7D"/>
    <w:rsid w:val="00A721D6"/>
    <w:rsid w:val="00A84293"/>
    <w:rsid w:val="00A92786"/>
    <w:rsid w:val="00A92CD7"/>
    <w:rsid w:val="00A97E15"/>
    <w:rsid w:val="00AA01DE"/>
    <w:rsid w:val="00AA6D91"/>
    <w:rsid w:val="00AA7C18"/>
    <w:rsid w:val="00AB1D24"/>
    <w:rsid w:val="00AB38AA"/>
    <w:rsid w:val="00AB776B"/>
    <w:rsid w:val="00AD5CEE"/>
    <w:rsid w:val="00B05677"/>
    <w:rsid w:val="00B05FE3"/>
    <w:rsid w:val="00B12CDA"/>
    <w:rsid w:val="00B16040"/>
    <w:rsid w:val="00B20E25"/>
    <w:rsid w:val="00B218BF"/>
    <w:rsid w:val="00B274B7"/>
    <w:rsid w:val="00B32465"/>
    <w:rsid w:val="00B3290C"/>
    <w:rsid w:val="00B37F33"/>
    <w:rsid w:val="00B7074D"/>
    <w:rsid w:val="00B835A1"/>
    <w:rsid w:val="00B91107"/>
    <w:rsid w:val="00B97EBC"/>
    <w:rsid w:val="00BB16E3"/>
    <w:rsid w:val="00BC7066"/>
    <w:rsid w:val="00BD07BC"/>
    <w:rsid w:val="00BE63FD"/>
    <w:rsid w:val="00BF0F3F"/>
    <w:rsid w:val="00BF145A"/>
    <w:rsid w:val="00BF6656"/>
    <w:rsid w:val="00C0152C"/>
    <w:rsid w:val="00C16E42"/>
    <w:rsid w:val="00C20BE0"/>
    <w:rsid w:val="00C21225"/>
    <w:rsid w:val="00C23CA4"/>
    <w:rsid w:val="00C31718"/>
    <w:rsid w:val="00C35A86"/>
    <w:rsid w:val="00C36524"/>
    <w:rsid w:val="00C40139"/>
    <w:rsid w:val="00C443B2"/>
    <w:rsid w:val="00C4636E"/>
    <w:rsid w:val="00C547F6"/>
    <w:rsid w:val="00C57F3E"/>
    <w:rsid w:val="00C6407A"/>
    <w:rsid w:val="00C7033C"/>
    <w:rsid w:val="00C803C5"/>
    <w:rsid w:val="00C85F6F"/>
    <w:rsid w:val="00C93CA1"/>
    <w:rsid w:val="00C97D12"/>
    <w:rsid w:val="00CA0CF5"/>
    <w:rsid w:val="00CA5EB5"/>
    <w:rsid w:val="00CB3698"/>
    <w:rsid w:val="00CD41F7"/>
    <w:rsid w:val="00CE40C9"/>
    <w:rsid w:val="00CE45CF"/>
    <w:rsid w:val="00CE6964"/>
    <w:rsid w:val="00CF1AA8"/>
    <w:rsid w:val="00D209F1"/>
    <w:rsid w:val="00D2160A"/>
    <w:rsid w:val="00D23EB6"/>
    <w:rsid w:val="00D2555F"/>
    <w:rsid w:val="00D46647"/>
    <w:rsid w:val="00D46DED"/>
    <w:rsid w:val="00D85FA9"/>
    <w:rsid w:val="00D9553C"/>
    <w:rsid w:val="00DB2E23"/>
    <w:rsid w:val="00DC30C5"/>
    <w:rsid w:val="00DC3D7B"/>
    <w:rsid w:val="00DC61A2"/>
    <w:rsid w:val="00DE342A"/>
    <w:rsid w:val="00DE364A"/>
    <w:rsid w:val="00DF119F"/>
    <w:rsid w:val="00DF64D0"/>
    <w:rsid w:val="00E0549C"/>
    <w:rsid w:val="00E0613A"/>
    <w:rsid w:val="00E23FE7"/>
    <w:rsid w:val="00E31D16"/>
    <w:rsid w:val="00E33C74"/>
    <w:rsid w:val="00E35E5F"/>
    <w:rsid w:val="00E41C40"/>
    <w:rsid w:val="00E46877"/>
    <w:rsid w:val="00E4789B"/>
    <w:rsid w:val="00E600F9"/>
    <w:rsid w:val="00E608D8"/>
    <w:rsid w:val="00E71B3C"/>
    <w:rsid w:val="00E80391"/>
    <w:rsid w:val="00E96667"/>
    <w:rsid w:val="00E970C0"/>
    <w:rsid w:val="00EB12F5"/>
    <w:rsid w:val="00EB7B1E"/>
    <w:rsid w:val="00EC063B"/>
    <w:rsid w:val="00EC5B12"/>
    <w:rsid w:val="00ED59FC"/>
    <w:rsid w:val="00EF6BF1"/>
    <w:rsid w:val="00F135EC"/>
    <w:rsid w:val="00F140C2"/>
    <w:rsid w:val="00F22365"/>
    <w:rsid w:val="00F27CFF"/>
    <w:rsid w:val="00F3237B"/>
    <w:rsid w:val="00F352A3"/>
    <w:rsid w:val="00F35FF3"/>
    <w:rsid w:val="00F53DC6"/>
    <w:rsid w:val="00F612E1"/>
    <w:rsid w:val="00F618F0"/>
    <w:rsid w:val="00F657A4"/>
    <w:rsid w:val="00F661C5"/>
    <w:rsid w:val="00F66BD9"/>
    <w:rsid w:val="00F67666"/>
    <w:rsid w:val="00F71930"/>
    <w:rsid w:val="00F72FDC"/>
    <w:rsid w:val="00F7512B"/>
    <w:rsid w:val="00F75BC6"/>
    <w:rsid w:val="00F776CB"/>
    <w:rsid w:val="00F8162A"/>
    <w:rsid w:val="00F92D60"/>
    <w:rsid w:val="00F93385"/>
    <w:rsid w:val="00F97A51"/>
    <w:rsid w:val="00FA18D8"/>
    <w:rsid w:val="00FB5497"/>
    <w:rsid w:val="00FC2CF2"/>
    <w:rsid w:val="00FC3656"/>
    <w:rsid w:val="00FD55BA"/>
    <w:rsid w:val="00FF097E"/>
    <w:rsid w:val="00FF0BBB"/>
    <w:rsid w:val="5B7530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unhideWhenUsed/>
    <w:uiPriority w:val="99"/>
    <w:rPr>
      <w:color w:val="0563C1"/>
      <w:u w:val="single"/>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11">
    <w:name w:val="页眉 Char"/>
    <w:basedOn w:val="7"/>
    <w:link w:val="4"/>
    <w:qFormat/>
    <w:uiPriority w:val="99"/>
    <w:rPr>
      <w:rFonts w:ascii="Times New Roman" w:hAnsi="Times New Roman" w:eastAsia="宋体" w:cs="Times New Roman"/>
      <w:sz w:val="18"/>
      <w:szCs w:val="18"/>
    </w:rPr>
  </w:style>
  <w:style w:type="character" w:customStyle="1" w:styleId="12">
    <w:name w:val="页脚 Char"/>
    <w:basedOn w:val="7"/>
    <w:link w:val="3"/>
    <w:qFormat/>
    <w:uiPriority w:val="99"/>
    <w:rPr>
      <w:rFonts w:ascii="Times New Roman" w:hAnsi="Times New Roman" w:eastAsia="宋体" w:cs="Times New Roman"/>
      <w:sz w:val="18"/>
      <w:szCs w:val="18"/>
    </w:rPr>
  </w:style>
  <w:style w:type="character" w:customStyle="1" w:styleId="13">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NJTVU</Company>
  <Pages>2</Pages>
  <Words>144</Words>
  <Characters>821</Characters>
  <Lines>6</Lines>
  <Paragraphs>1</Paragraphs>
  <TotalTime>607</TotalTime>
  <ScaleCrop>false</ScaleCrop>
  <LinksUpToDate>false</LinksUpToDate>
  <CharactersWithSpaces>964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2018-12-26T00:53:00Z</dcterms:created>
  <dc:creator>LinLong</dc:creator>
  <cp:lastModifiedBy>小狮子</cp:lastModifiedBy>
  <cp:lastPrinted>2021-01-19T01:37:00Z</cp:lastPrinted>
  <dcterms:modified xsi:type="dcterms:W3CDTF">2021-01-19T11:52:36Z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