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E8" w:rsidRDefault="00A84AE8" w:rsidP="001A3381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A84AE8">
        <w:rPr>
          <w:rFonts w:ascii="黑体" w:eastAsia="黑体" w:hAnsi="黑体" w:hint="eastAsia"/>
          <w:sz w:val="28"/>
          <w:szCs w:val="28"/>
        </w:rPr>
        <w:t>南京市教育科学研究“十三五”规划现代职业教育体系建设</w:t>
      </w:r>
    </w:p>
    <w:p w:rsidR="00726017" w:rsidRDefault="00A84AE8" w:rsidP="001A3381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A84AE8">
        <w:rPr>
          <w:rFonts w:ascii="黑体" w:eastAsia="黑体" w:hAnsi="黑体" w:hint="eastAsia"/>
          <w:sz w:val="28"/>
          <w:szCs w:val="28"/>
        </w:rPr>
        <w:t>2018年度课题</w:t>
      </w:r>
      <w:r w:rsidR="00726017" w:rsidRPr="00726017">
        <w:rPr>
          <w:rFonts w:ascii="黑体" w:eastAsia="黑体" w:hAnsi="黑体" w:hint="eastAsia"/>
          <w:sz w:val="28"/>
          <w:szCs w:val="28"/>
        </w:rPr>
        <w:t>开题</w:t>
      </w:r>
      <w:r w:rsidR="00216FC7">
        <w:rPr>
          <w:rFonts w:ascii="黑体" w:eastAsia="黑体" w:hAnsi="黑体" w:hint="eastAsia"/>
          <w:sz w:val="28"/>
          <w:szCs w:val="28"/>
        </w:rPr>
        <w:t>论证</w:t>
      </w:r>
      <w:r w:rsidR="00726017" w:rsidRPr="00726017">
        <w:rPr>
          <w:rFonts w:ascii="黑体" w:eastAsia="黑体" w:hAnsi="黑体" w:hint="eastAsia"/>
          <w:sz w:val="28"/>
          <w:szCs w:val="28"/>
        </w:rPr>
        <w:t>会议程</w:t>
      </w:r>
    </w:p>
    <w:p w:rsidR="00D41097" w:rsidRPr="00832C57" w:rsidRDefault="00D41097" w:rsidP="001A3381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</w:p>
    <w:p w:rsidR="001A3381" w:rsidRDefault="001A3381" w:rsidP="001A3381"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第一</w:t>
      </w:r>
      <w:r>
        <w:rPr>
          <w:b/>
          <w:sz w:val="24"/>
        </w:rPr>
        <w:t>阶段：</w:t>
      </w:r>
      <w:r>
        <w:rPr>
          <w:rFonts w:hint="eastAsia"/>
          <w:b/>
          <w:sz w:val="24"/>
        </w:rPr>
        <w:t>集中</w:t>
      </w:r>
      <w:r>
        <w:rPr>
          <w:b/>
          <w:sz w:val="24"/>
        </w:rPr>
        <w:t>安排</w:t>
      </w:r>
      <w:r w:rsidR="00A84AE8">
        <w:rPr>
          <w:rFonts w:hint="eastAsia"/>
          <w:b/>
          <w:sz w:val="24"/>
        </w:rPr>
        <w:t>开题论证</w:t>
      </w:r>
      <w:r>
        <w:rPr>
          <w:rFonts w:hint="eastAsia"/>
          <w:b/>
          <w:sz w:val="24"/>
        </w:rPr>
        <w:t>事项</w:t>
      </w:r>
    </w:p>
    <w:p w:rsidR="00C75FA7" w:rsidRPr="00C75FA7" w:rsidRDefault="00C75FA7" w:rsidP="003840E3">
      <w:pPr>
        <w:spacing w:line="440" w:lineRule="exact"/>
        <w:rPr>
          <w:sz w:val="24"/>
        </w:rPr>
      </w:pPr>
      <w:r w:rsidRPr="00C75FA7">
        <w:rPr>
          <w:b/>
          <w:sz w:val="24"/>
        </w:rPr>
        <w:t>时</w:t>
      </w:r>
      <w:r w:rsidRPr="00C75FA7">
        <w:rPr>
          <w:rFonts w:hint="eastAsia"/>
          <w:b/>
          <w:sz w:val="24"/>
        </w:rPr>
        <w:t xml:space="preserve">  </w:t>
      </w:r>
      <w:r w:rsidRPr="00C75FA7">
        <w:rPr>
          <w:b/>
          <w:sz w:val="24"/>
        </w:rPr>
        <w:t>间</w:t>
      </w:r>
      <w:r w:rsidRPr="00C75FA7">
        <w:rPr>
          <w:rFonts w:hint="eastAsia"/>
          <w:b/>
          <w:sz w:val="24"/>
        </w:rPr>
        <w:t>：</w:t>
      </w:r>
      <w:r w:rsidRPr="00C75FA7">
        <w:rPr>
          <w:rFonts w:hint="eastAsia"/>
          <w:sz w:val="24"/>
        </w:rPr>
        <w:t>2</w:t>
      </w:r>
      <w:r w:rsidRPr="00C75FA7">
        <w:rPr>
          <w:sz w:val="24"/>
        </w:rPr>
        <w:t>018</w:t>
      </w:r>
      <w:r w:rsidRPr="00C75FA7">
        <w:rPr>
          <w:sz w:val="24"/>
        </w:rPr>
        <w:t>年</w:t>
      </w:r>
      <w:r w:rsidR="00726017">
        <w:rPr>
          <w:sz w:val="24"/>
        </w:rPr>
        <w:t>11</w:t>
      </w:r>
      <w:r w:rsidRPr="00C75FA7">
        <w:rPr>
          <w:rFonts w:hint="eastAsia"/>
          <w:sz w:val="24"/>
        </w:rPr>
        <w:t>月</w:t>
      </w:r>
      <w:r w:rsidR="00832C57">
        <w:rPr>
          <w:rFonts w:hint="eastAsia"/>
          <w:sz w:val="24"/>
        </w:rPr>
        <w:t>1</w:t>
      </w:r>
      <w:r w:rsidR="00726017">
        <w:rPr>
          <w:sz w:val="24"/>
        </w:rPr>
        <w:t>9</w:t>
      </w:r>
      <w:r w:rsidRPr="00C75FA7">
        <w:rPr>
          <w:rFonts w:hint="eastAsia"/>
          <w:sz w:val="24"/>
        </w:rPr>
        <w:t>日</w:t>
      </w:r>
      <w:r w:rsidR="003011C7">
        <w:rPr>
          <w:rFonts w:hint="eastAsia"/>
          <w:sz w:val="24"/>
        </w:rPr>
        <w:t>下</w:t>
      </w:r>
      <w:r w:rsidRPr="00C75FA7">
        <w:rPr>
          <w:rFonts w:hint="eastAsia"/>
          <w:sz w:val="24"/>
        </w:rPr>
        <w:t>午</w:t>
      </w:r>
      <w:r w:rsidR="00D41097">
        <w:rPr>
          <w:sz w:val="24"/>
        </w:rPr>
        <w:t>2</w:t>
      </w:r>
      <w:r w:rsidRPr="00C75FA7">
        <w:rPr>
          <w:rFonts w:hint="eastAsia"/>
          <w:sz w:val="24"/>
        </w:rPr>
        <w:t>:</w:t>
      </w:r>
      <w:r w:rsidR="00D41097">
        <w:rPr>
          <w:sz w:val="24"/>
        </w:rPr>
        <w:t>0</w:t>
      </w:r>
      <w:r w:rsidRPr="00C75FA7">
        <w:rPr>
          <w:sz w:val="24"/>
        </w:rPr>
        <w:t>0-</w:t>
      </w:r>
      <w:r w:rsidR="003011C7">
        <w:rPr>
          <w:sz w:val="24"/>
        </w:rPr>
        <w:t>-4</w:t>
      </w:r>
      <w:r w:rsidRPr="00C75FA7">
        <w:rPr>
          <w:rFonts w:hint="eastAsia"/>
          <w:sz w:val="24"/>
        </w:rPr>
        <w:t>:</w:t>
      </w:r>
      <w:r w:rsidR="00D41097">
        <w:rPr>
          <w:sz w:val="24"/>
        </w:rPr>
        <w:t>3</w:t>
      </w:r>
      <w:r w:rsidRPr="00C75FA7">
        <w:rPr>
          <w:sz w:val="24"/>
        </w:rPr>
        <w:t>0</w:t>
      </w:r>
    </w:p>
    <w:p w:rsidR="00C75FA7" w:rsidRPr="00C75FA7" w:rsidRDefault="00C75FA7" w:rsidP="003840E3">
      <w:pPr>
        <w:spacing w:line="440" w:lineRule="exact"/>
        <w:rPr>
          <w:sz w:val="24"/>
        </w:rPr>
      </w:pPr>
      <w:r w:rsidRPr="00C75FA7">
        <w:rPr>
          <w:b/>
          <w:sz w:val="24"/>
        </w:rPr>
        <w:t>地</w:t>
      </w:r>
      <w:r w:rsidRPr="00C75FA7">
        <w:rPr>
          <w:rFonts w:hint="eastAsia"/>
          <w:b/>
          <w:sz w:val="24"/>
        </w:rPr>
        <w:t xml:space="preserve">  </w:t>
      </w:r>
      <w:r w:rsidRPr="00C75FA7">
        <w:rPr>
          <w:b/>
          <w:sz w:val="24"/>
        </w:rPr>
        <w:t>点</w:t>
      </w:r>
      <w:r w:rsidRPr="00C75FA7">
        <w:rPr>
          <w:rFonts w:hint="eastAsia"/>
          <w:b/>
          <w:sz w:val="24"/>
        </w:rPr>
        <w:t>：</w:t>
      </w:r>
      <w:r w:rsidRPr="00C75FA7">
        <w:rPr>
          <w:sz w:val="24"/>
        </w:rPr>
        <w:t>新街口校区</w:t>
      </w:r>
      <w:r w:rsidR="00D41097">
        <w:rPr>
          <w:rFonts w:hint="eastAsia"/>
          <w:sz w:val="24"/>
        </w:rPr>
        <w:t>九楼</w:t>
      </w:r>
      <w:r w:rsidR="00D41097">
        <w:rPr>
          <w:sz w:val="24"/>
        </w:rPr>
        <w:t>会议</w:t>
      </w:r>
      <w:r w:rsidRPr="00C75FA7">
        <w:rPr>
          <w:rFonts w:hint="eastAsia"/>
          <w:sz w:val="24"/>
        </w:rPr>
        <w:t>室</w:t>
      </w:r>
    </w:p>
    <w:p w:rsidR="006738B4" w:rsidRDefault="00EE2EA8" w:rsidP="006738B4">
      <w:pPr>
        <w:spacing w:line="440" w:lineRule="exact"/>
        <w:rPr>
          <w:sz w:val="24"/>
        </w:rPr>
      </w:pPr>
      <w:r>
        <w:rPr>
          <w:b/>
          <w:sz w:val="24"/>
        </w:rPr>
        <w:t>内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容</w:t>
      </w:r>
      <w:r>
        <w:rPr>
          <w:rFonts w:hint="eastAsia"/>
          <w:b/>
          <w:sz w:val="24"/>
        </w:rPr>
        <w:t>：</w:t>
      </w:r>
      <w:r w:rsidR="00A84AE8" w:rsidRPr="00A84AE8">
        <w:rPr>
          <w:rFonts w:hint="eastAsia"/>
          <w:sz w:val="24"/>
        </w:rPr>
        <w:t>南京市教育科学研究“十三五”规划现代职业教育体系建设</w:t>
      </w:r>
      <w:r w:rsidR="00A84AE8" w:rsidRPr="00A84AE8">
        <w:rPr>
          <w:rFonts w:hint="eastAsia"/>
          <w:sz w:val="24"/>
        </w:rPr>
        <w:t>2018</w:t>
      </w:r>
      <w:r w:rsidR="00A84AE8" w:rsidRPr="00A84AE8">
        <w:rPr>
          <w:rFonts w:hint="eastAsia"/>
          <w:sz w:val="24"/>
        </w:rPr>
        <w:t>年度</w:t>
      </w:r>
    </w:p>
    <w:p w:rsidR="00EE2EA8" w:rsidRPr="001A3381" w:rsidRDefault="00A84AE8" w:rsidP="006738B4">
      <w:pPr>
        <w:spacing w:line="440" w:lineRule="exact"/>
        <w:ind w:firstLineChars="413" w:firstLine="991"/>
        <w:rPr>
          <w:sz w:val="24"/>
        </w:rPr>
      </w:pPr>
      <w:r w:rsidRPr="00A84AE8">
        <w:rPr>
          <w:rFonts w:hint="eastAsia"/>
          <w:sz w:val="24"/>
        </w:rPr>
        <w:t>课题</w:t>
      </w:r>
      <w:r w:rsidR="00D41097" w:rsidRPr="00D41097">
        <w:rPr>
          <w:rFonts w:hint="eastAsia"/>
          <w:sz w:val="24"/>
        </w:rPr>
        <w:t>开题</w:t>
      </w:r>
      <w:r>
        <w:rPr>
          <w:rFonts w:hint="eastAsia"/>
          <w:sz w:val="24"/>
        </w:rPr>
        <w:t>论证</w:t>
      </w:r>
    </w:p>
    <w:p w:rsidR="003840E3" w:rsidRDefault="00DF0626" w:rsidP="003840E3">
      <w:pPr>
        <w:spacing w:line="440" w:lineRule="exact"/>
        <w:rPr>
          <w:sz w:val="24"/>
        </w:rPr>
      </w:pPr>
      <w:r>
        <w:rPr>
          <w:rFonts w:hint="eastAsia"/>
          <w:b/>
          <w:sz w:val="24"/>
        </w:rPr>
        <w:t>组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长</w:t>
      </w:r>
      <w:r w:rsidRPr="00C75FA7">
        <w:rPr>
          <w:rFonts w:hint="eastAsia"/>
          <w:b/>
          <w:sz w:val="24"/>
        </w:rPr>
        <w:t>：</w:t>
      </w:r>
      <w:r w:rsidR="0038573B">
        <w:rPr>
          <w:rFonts w:hint="eastAsia"/>
          <w:sz w:val="24"/>
        </w:rPr>
        <w:t>左</w:t>
      </w:r>
      <w:r w:rsidR="0038573B">
        <w:rPr>
          <w:rFonts w:hint="eastAsia"/>
          <w:sz w:val="24"/>
        </w:rPr>
        <w:t xml:space="preserve">  </w:t>
      </w:r>
      <w:r w:rsidR="0038573B">
        <w:rPr>
          <w:rFonts w:hint="eastAsia"/>
          <w:sz w:val="24"/>
        </w:rPr>
        <w:t>坤</w:t>
      </w:r>
      <w:r w:rsidR="00D41097" w:rsidRPr="00C75FA7">
        <w:rPr>
          <w:rFonts w:hint="eastAsia"/>
          <w:sz w:val="24"/>
        </w:rPr>
        <w:t xml:space="preserve">  </w:t>
      </w:r>
      <w:r w:rsidR="0038573B" w:rsidRPr="0038573B">
        <w:rPr>
          <w:rFonts w:hint="eastAsia"/>
          <w:sz w:val="24"/>
        </w:rPr>
        <w:t>南京市教育科学研究所所</w:t>
      </w:r>
      <w:r w:rsidR="00D41097">
        <w:rPr>
          <w:sz w:val="24"/>
        </w:rPr>
        <w:t>长</w:t>
      </w:r>
    </w:p>
    <w:p w:rsidR="00A84AE8" w:rsidRDefault="003840E3" w:rsidP="00D41097">
      <w:pPr>
        <w:spacing w:line="440" w:lineRule="exact"/>
        <w:rPr>
          <w:b/>
          <w:sz w:val="24"/>
        </w:rPr>
      </w:pPr>
      <w:r w:rsidRPr="00C75FA7">
        <w:rPr>
          <w:b/>
          <w:sz w:val="24"/>
        </w:rPr>
        <w:t>主持人</w:t>
      </w:r>
      <w:r w:rsidRPr="00C75FA7">
        <w:rPr>
          <w:rFonts w:hint="eastAsia"/>
          <w:b/>
          <w:sz w:val="24"/>
        </w:rPr>
        <w:t>：</w:t>
      </w:r>
      <w:r w:rsidR="00A84AE8" w:rsidRPr="00A84AE8">
        <w:rPr>
          <w:rFonts w:hint="eastAsia"/>
          <w:sz w:val="24"/>
        </w:rPr>
        <w:t>周</w:t>
      </w:r>
      <w:r w:rsidR="00A84AE8" w:rsidRPr="00A84AE8">
        <w:rPr>
          <w:rFonts w:hint="eastAsia"/>
          <w:sz w:val="24"/>
        </w:rPr>
        <w:t xml:space="preserve">  </w:t>
      </w:r>
      <w:r w:rsidR="00A84AE8" w:rsidRPr="00A84AE8">
        <w:rPr>
          <w:rFonts w:hint="eastAsia"/>
          <w:sz w:val="24"/>
        </w:rPr>
        <w:t>刚</w:t>
      </w:r>
      <w:r w:rsidR="00A84AE8">
        <w:rPr>
          <w:rFonts w:hint="eastAsia"/>
          <w:b/>
          <w:sz w:val="24"/>
        </w:rPr>
        <w:t xml:space="preserve">  </w:t>
      </w:r>
      <w:r w:rsidR="00A84AE8" w:rsidRPr="00C75FA7">
        <w:rPr>
          <w:rFonts w:hint="eastAsia"/>
          <w:sz w:val="24"/>
        </w:rPr>
        <w:t>南京城市职业学院</w:t>
      </w:r>
      <w:r w:rsidR="00A84AE8">
        <w:rPr>
          <w:rFonts w:hint="eastAsia"/>
          <w:sz w:val="24"/>
        </w:rPr>
        <w:t>科技</w:t>
      </w:r>
      <w:r w:rsidR="00A84AE8" w:rsidRPr="00C75FA7">
        <w:rPr>
          <w:rFonts w:hint="eastAsia"/>
          <w:sz w:val="24"/>
        </w:rPr>
        <w:t>处处长</w:t>
      </w:r>
    </w:p>
    <w:p w:rsidR="00D41097" w:rsidRDefault="00832C57" w:rsidP="00A84AE8">
      <w:pPr>
        <w:spacing w:line="440" w:lineRule="exact"/>
        <w:ind w:firstLineChars="413" w:firstLine="991"/>
        <w:rPr>
          <w:sz w:val="24"/>
        </w:rPr>
      </w:pPr>
      <w:r>
        <w:rPr>
          <w:rFonts w:hint="eastAsia"/>
          <w:sz w:val="24"/>
        </w:rPr>
        <w:t>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平</w:t>
      </w:r>
      <w:r w:rsidR="00D41097" w:rsidRPr="00C75FA7">
        <w:rPr>
          <w:rFonts w:hint="eastAsia"/>
          <w:sz w:val="24"/>
        </w:rPr>
        <w:t xml:space="preserve">  </w:t>
      </w:r>
      <w:r w:rsidR="00D41097" w:rsidRPr="00C75FA7">
        <w:rPr>
          <w:rFonts w:hint="eastAsia"/>
          <w:sz w:val="24"/>
        </w:rPr>
        <w:t>南京城市职业学院</w:t>
      </w:r>
      <w:r>
        <w:rPr>
          <w:rFonts w:hint="eastAsia"/>
          <w:sz w:val="24"/>
        </w:rPr>
        <w:t>发展规划</w:t>
      </w:r>
      <w:r w:rsidR="00D41097" w:rsidRPr="00C75FA7">
        <w:rPr>
          <w:rFonts w:hint="eastAsia"/>
          <w:sz w:val="24"/>
        </w:rPr>
        <w:t>处</w:t>
      </w:r>
      <w:r w:rsidR="00E91080">
        <w:rPr>
          <w:rFonts w:hint="eastAsia"/>
          <w:sz w:val="24"/>
        </w:rPr>
        <w:t>副</w:t>
      </w:r>
      <w:r w:rsidR="00D41097" w:rsidRPr="00C75FA7">
        <w:rPr>
          <w:rFonts w:hint="eastAsia"/>
          <w:sz w:val="24"/>
        </w:rPr>
        <w:t>处长</w:t>
      </w:r>
    </w:p>
    <w:p w:rsidR="003840E3" w:rsidRDefault="003840E3" w:rsidP="00D41097">
      <w:pPr>
        <w:spacing w:line="440" w:lineRule="exact"/>
        <w:rPr>
          <w:sz w:val="24"/>
        </w:rPr>
      </w:pPr>
      <w:r w:rsidRPr="00C75FA7">
        <w:rPr>
          <w:rFonts w:hint="eastAsia"/>
          <w:sz w:val="24"/>
        </w:rPr>
        <w:t xml:space="preserve">        </w:t>
      </w:r>
    </w:p>
    <w:p w:rsidR="005C47DE" w:rsidRPr="00C75FA7" w:rsidRDefault="00E678D2" w:rsidP="00327AA7">
      <w:pPr>
        <w:spacing w:afterLines="50" w:line="400" w:lineRule="exact"/>
        <w:rPr>
          <w:sz w:val="24"/>
        </w:rPr>
      </w:pPr>
      <w:r>
        <w:rPr>
          <w:sz w:val="24"/>
        </w:rPr>
        <w:t>一</w:t>
      </w:r>
      <w:r>
        <w:rPr>
          <w:rFonts w:hint="eastAsia"/>
          <w:sz w:val="24"/>
        </w:rPr>
        <w:t>、</w:t>
      </w:r>
      <w:r w:rsidR="006738B4">
        <w:rPr>
          <w:rFonts w:hint="eastAsia"/>
          <w:sz w:val="24"/>
        </w:rPr>
        <w:t>主持人</w:t>
      </w:r>
      <w:r w:rsidR="00C75FA7" w:rsidRPr="00C75FA7">
        <w:rPr>
          <w:sz w:val="24"/>
        </w:rPr>
        <w:t>介绍专家组成员</w:t>
      </w:r>
      <w:r w:rsidR="00A84AE8">
        <w:rPr>
          <w:rFonts w:hint="eastAsia"/>
          <w:sz w:val="24"/>
        </w:rPr>
        <w:t>、</w:t>
      </w:r>
      <w:r w:rsidR="00A84AE8">
        <w:rPr>
          <w:sz w:val="24"/>
        </w:rPr>
        <w:t>课题组成员</w:t>
      </w:r>
    </w:p>
    <w:tbl>
      <w:tblPr>
        <w:tblW w:w="8075" w:type="dxa"/>
        <w:jc w:val="center"/>
        <w:tblLook w:val="04A0"/>
      </w:tblPr>
      <w:tblGrid>
        <w:gridCol w:w="1500"/>
        <w:gridCol w:w="2181"/>
        <w:gridCol w:w="4394"/>
      </w:tblGrid>
      <w:tr w:rsidR="00C6287B" w:rsidRPr="00EE2EA8" w:rsidTr="00C6287B">
        <w:trPr>
          <w:trHeight w:val="40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Pr="00EE2EA8" w:rsidRDefault="00C6287B" w:rsidP="00E678D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87B" w:rsidRPr="00EE2EA8" w:rsidRDefault="00C6287B" w:rsidP="00E678D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专家组成员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Pr="00EE2EA8" w:rsidRDefault="00C6287B" w:rsidP="00E678D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C6287B" w:rsidRPr="00EE2EA8" w:rsidTr="0098447F">
        <w:trPr>
          <w:trHeight w:val="154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Pr="00EE2EA8" w:rsidRDefault="00C6287B" w:rsidP="00E678D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Default="00C6287B" w:rsidP="0098447F">
            <w:pPr>
              <w:widowControl/>
              <w:spacing w:line="400" w:lineRule="exact"/>
              <w:ind w:firstLineChars="166" w:firstLine="36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9844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</w:t>
            </w:r>
            <w:r w:rsidR="0098447F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8447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="009844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坤</w:t>
            </w:r>
          </w:p>
          <w:p w:rsidR="00C6287B" w:rsidRDefault="00C6287B" w:rsidP="0098447F">
            <w:pPr>
              <w:widowControl/>
              <w:spacing w:line="400" w:lineRule="exact"/>
              <w:ind w:firstLineChars="166" w:firstLine="36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组员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 w:rsidR="00A84A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  波</w:t>
            </w:r>
          </w:p>
          <w:p w:rsidR="00C6287B" w:rsidRPr="00EE2EA8" w:rsidRDefault="00A84AE8" w:rsidP="00A84AE8">
            <w:pPr>
              <w:widowControl/>
              <w:spacing w:line="400" w:lineRule="exact"/>
              <w:ind w:firstLineChars="466" w:firstLine="102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 阳</w:t>
            </w:r>
            <w:r w:rsidR="00C62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="009844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87B" w:rsidRDefault="00C6287B" w:rsidP="00E678D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  <w:r w:rsidR="009844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市教育科学</w:t>
            </w:r>
            <w:r w:rsidR="0098447F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</w:t>
            </w:r>
            <w:r w:rsidR="009844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</w:t>
            </w:r>
          </w:p>
          <w:p w:rsidR="00C6287B" w:rsidRDefault="00A84AE8" w:rsidP="002373E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5FA7">
              <w:rPr>
                <w:rFonts w:hint="eastAsia"/>
                <w:sz w:val="24"/>
              </w:rPr>
              <w:t>南京城市职业学院</w:t>
            </w:r>
          </w:p>
          <w:p w:rsidR="0098447F" w:rsidRPr="00EE2EA8" w:rsidRDefault="00A84AE8" w:rsidP="002373E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交通职业技术学院</w:t>
            </w:r>
          </w:p>
        </w:tc>
      </w:tr>
      <w:tr w:rsidR="00C6287B" w:rsidRPr="00EE2EA8" w:rsidTr="0098447F">
        <w:trPr>
          <w:trHeight w:val="1566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Pr="00EE2EA8" w:rsidRDefault="00C6287B" w:rsidP="00BE050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7B" w:rsidRDefault="00C6287B" w:rsidP="0098447F">
            <w:pPr>
              <w:widowControl/>
              <w:spacing w:line="400" w:lineRule="exact"/>
              <w:ind w:firstLineChars="166" w:firstLine="36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98447F">
              <w:rPr>
                <w:rFonts w:hint="eastAsia"/>
                <w:color w:val="000000"/>
                <w:sz w:val="22"/>
              </w:rPr>
              <w:t>吴庆</w:t>
            </w:r>
            <w:r w:rsidR="0098447F">
              <w:rPr>
                <w:color w:val="000000"/>
                <w:sz w:val="22"/>
              </w:rPr>
              <w:t>华</w:t>
            </w:r>
          </w:p>
          <w:p w:rsidR="0098447F" w:rsidRDefault="00C6287B" w:rsidP="0098447F">
            <w:pPr>
              <w:widowControl/>
              <w:spacing w:line="400" w:lineRule="exact"/>
              <w:ind w:firstLineChars="166" w:firstLine="365"/>
              <w:jc w:val="left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组员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 w:rsidR="00A84AE8">
              <w:rPr>
                <w:rFonts w:hint="eastAsia"/>
                <w:color w:val="000000"/>
                <w:sz w:val="22"/>
              </w:rPr>
              <w:t>汤</w:t>
            </w:r>
            <w:r w:rsidR="00A84AE8">
              <w:rPr>
                <w:color w:val="000000"/>
                <w:sz w:val="22"/>
              </w:rPr>
              <w:t>昕怡</w:t>
            </w:r>
          </w:p>
          <w:p w:rsidR="00C6287B" w:rsidRDefault="00A84AE8" w:rsidP="00A84AE8">
            <w:pPr>
              <w:widowControl/>
              <w:spacing w:line="400" w:lineRule="exact"/>
              <w:ind w:firstLineChars="466" w:firstLine="1025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color w:val="000000"/>
                <w:sz w:val="22"/>
              </w:rPr>
              <w:t>子亮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47F" w:rsidRDefault="0098447F" w:rsidP="0098447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南京市教育科学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</w:t>
            </w:r>
          </w:p>
          <w:p w:rsidR="0098447F" w:rsidRDefault="00A84AE8" w:rsidP="00BE05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职业技术学院</w:t>
            </w:r>
          </w:p>
          <w:p w:rsidR="00C6287B" w:rsidRDefault="00A84AE8" w:rsidP="002373EE">
            <w:pPr>
              <w:widowControl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南京市</w:t>
            </w:r>
            <w:r>
              <w:rPr>
                <w:color w:val="000000"/>
                <w:sz w:val="22"/>
              </w:rPr>
              <w:t>教育局</w:t>
            </w:r>
          </w:p>
        </w:tc>
      </w:tr>
    </w:tbl>
    <w:p w:rsidR="001A3381" w:rsidRDefault="001A3381" w:rsidP="001A3381">
      <w:pPr>
        <w:spacing w:line="400" w:lineRule="exact"/>
        <w:rPr>
          <w:sz w:val="24"/>
        </w:rPr>
      </w:pPr>
      <w:r>
        <w:rPr>
          <w:sz w:val="24"/>
        </w:rPr>
        <w:t>二</w:t>
      </w:r>
      <w:r>
        <w:rPr>
          <w:rFonts w:hint="eastAsia"/>
          <w:sz w:val="24"/>
        </w:rPr>
        <w:t>、</w:t>
      </w:r>
      <w:r w:rsidR="00D41097">
        <w:rPr>
          <w:rFonts w:hint="eastAsia"/>
          <w:sz w:val="24"/>
        </w:rPr>
        <w:t>陈社</w:t>
      </w:r>
      <w:r w:rsidR="00D41097">
        <w:rPr>
          <w:sz w:val="24"/>
        </w:rPr>
        <w:t>育校长</w:t>
      </w:r>
      <w:r w:rsidR="00D41097">
        <w:rPr>
          <w:rFonts w:hint="eastAsia"/>
          <w:sz w:val="24"/>
        </w:rPr>
        <w:t>讲话</w:t>
      </w:r>
    </w:p>
    <w:p w:rsidR="0038573B" w:rsidRDefault="0038573B" w:rsidP="001A3381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左坤</w:t>
      </w:r>
      <w:r>
        <w:rPr>
          <w:sz w:val="24"/>
        </w:rPr>
        <w:t>所长</w:t>
      </w:r>
      <w:r w:rsidR="00A84AE8">
        <w:rPr>
          <w:rFonts w:hint="eastAsia"/>
          <w:sz w:val="24"/>
        </w:rPr>
        <w:t>宣读</w:t>
      </w:r>
      <w:r w:rsidR="00A84AE8">
        <w:rPr>
          <w:sz w:val="24"/>
        </w:rPr>
        <w:t>立项通知书、</w:t>
      </w:r>
      <w:r w:rsidR="00A84AE8">
        <w:rPr>
          <w:rFonts w:hint="eastAsia"/>
          <w:sz w:val="24"/>
        </w:rPr>
        <w:t>说明开题</w:t>
      </w:r>
      <w:r w:rsidR="00A84AE8">
        <w:rPr>
          <w:sz w:val="24"/>
        </w:rPr>
        <w:t>论证</w:t>
      </w:r>
      <w:r w:rsidRPr="0038573B">
        <w:rPr>
          <w:rFonts w:hint="eastAsia"/>
          <w:sz w:val="24"/>
        </w:rPr>
        <w:t>程序和要求</w:t>
      </w:r>
    </w:p>
    <w:p w:rsidR="002802BA" w:rsidRDefault="002802BA" w:rsidP="001A3381">
      <w:pPr>
        <w:spacing w:line="400" w:lineRule="exact"/>
        <w:rPr>
          <w:sz w:val="24"/>
        </w:rPr>
      </w:pPr>
    </w:p>
    <w:p w:rsidR="00CE686D" w:rsidRDefault="00CE686D" w:rsidP="00CE686D"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第二</w:t>
      </w:r>
      <w:r>
        <w:rPr>
          <w:b/>
          <w:sz w:val="24"/>
        </w:rPr>
        <w:t>阶段：</w:t>
      </w:r>
      <w:r>
        <w:rPr>
          <w:rFonts w:hint="eastAsia"/>
          <w:b/>
          <w:sz w:val="24"/>
        </w:rPr>
        <w:t>分组</w:t>
      </w:r>
      <w:r w:rsidR="00216FC7">
        <w:rPr>
          <w:rFonts w:hint="eastAsia"/>
          <w:b/>
          <w:sz w:val="24"/>
        </w:rPr>
        <w:t>进行</w:t>
      </w:r>
      <w:r w:rsidR="00AF448E">
        <w:rPr>
          <w:rFonts w:hint="eastAsia"/>
          <w:b/>
          <w:sz w:val="24"/>
        </w:rPr>
        <w:t>开题论证</w:t>
      </w:r>
    </w:p>
    <w:p w:rsidR="00CE686D" w:rsidRDefault="00CE686D" w:rsidP="00CE686D">
      <w:pPr>
        <w:spacing w:line="400" w:lineRule="exact"/>
        <w:rPr>
          <w:sz w:val="24"/>
        </w:rPr>
      </w:pPr>
      <w:r w:rsidRPr="00C75FA7">
        <w:rPr>
          <w:b/>
          <w:sz w:val="24"/>
        </w:rPr>
        <w:t>主持人</w:t>
      </w:r>
      <w:r w:rsidRPr="00C75FA7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各专家</w:t>
      </w:r>
      <w:r>
        <w:rPr>
          <w:sz w:val="24"/>
        </w:rPr>
        <w:t>组组长</w:t>
      </w:r>
    </w:p>
    <w:p w:rsidR="00CE686D" w:rsidRDefault="00A84AE8" w:rsidP="00CE686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="00CE686D">
        <w:rPr>
          <w:sz w:val="24"/>
        </w:rPr>
        <w:t>、</w:t>
      </w:r>
      <w:r w:rsidR="00D41097">
        <w:rPr>
          <w:rFonts w:hint="eastAsia"/>
          <w:sz w:val="24"/>
        </w:rPr>
        <w:t>课题组负责人汇报</w:t>
      </w:r>
      <w:r w:rsidR="00D41097">
        <w:rPr>
          <w:sz w:val="24"/>
        </w:rPr>
        <w:t>课题开题</w:t>
      </w:r>
      <w:r w:rsidR="00D41097">
        <w:rPr>
          <w:rFonts w:hint="eastAsia"/>
          <w:sz w:val="24"/>
        </w:rPr>
        <w:t>情况</w:t>
      </w:r>
    </w:p>
    <w:p w:rsidR="00CE686D" w:rsidRDefault="00A84AE8" w:rsidP="00CE686D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CE686D">
        <w:rPr>
          <w:rFonts w:hint="eastAsia"/>
          <w:sz w:val="24"/>
        </w:rPr>
        <w:t>、</w:t>
      </w:r>
      <w:r w:rsidR="007D18A2">
        <w:rPr>
          <w:rFonts w:hint="eastAsia"/>
          <w:sz w:val="24"/>
        </w:rPr>
        <w:t>专家</w:t>
      </w:r>
      <w:r w:rsidR="00D41097">
        <w:rPr>
          <w:rFonts w:hint="eastAsia"/>
          <w:sz w:val="24"/>
        </w:rPr>
        <w:t>对课题</w:t>
      </w:r>
      <w:r w:rsidR="00A10461">
        <w:rPr>
          <w:rFonts w:hint="eastAsia"/>
          <w:sz w:val="24"/>
        </w:rPr>
        <w:t>进行</w:t>
      </w:r>
      <w:r>
        <w:rPr>
          <w:rFonts w:hint="eastAsia"/>
          <w:sz w:val="24"/>
        </w:rPr>
        <w:t>开题论证</w:t>
      </w:r>
      <w:r w:rsidR="00D41097">
        <w:rPr>
          <w:sz w:val="24"/>
        </w:rPr>
        <w:t>并</w:t>
      </w:r>
      <w:r w:rsidR="00ED603E">
        <w:rPr>
          <w:sz w:val="24"/>
        </w:rPr>
        <w:t>给出</w:t>
      </w:r>
      <w:r w:rsidR="00ED603E">
        <w:rPr>
          <w:rFonts w:hint="eastAsia"/>
          <w:sz w:val="24"/>
        </w:rPr>
        <w:t>意见</w:t>
      </w:r>
      <w:r w:rsidR="00D41097">
        <w:rPr>
          <w:rFonts w:hint="eastAsia"/>
          <w:sz w:val="24"/>
        </w:rPr>
        <w:t>和</w:t>
      </w:r>
      <w:r w:rsidR="00D41097">
        <w:rPr>
          <w:sz w:val="24"/>
        </w:rPr>
        <w:t>建议</w:t>
      </w:r>
    </w:p>
    <w:p w:rsidR="00A10461" w:rsidRDefault="00A84AE8" w:rsidP="00A10461">
      <w:pPr>
        <w:spacing w:line="400" w:lineRule="exact"/>
        <w:rPr>
          <w:sz w:val="24"/>
        </w:rPr>
      </w:pPr>
      <w:r>
        <w:rPr>
          <w:rFonts w:hint="eastAsia"/>
          <w:sz w:val="24"/>
        </w:rPr>
        <w:t>六</w:t>
      </w:r>
      <w:r w:rsidR="00A10461">
        <w:rPr>
          <w:sz w:val="24"/>
        </w:rPr>
        <w:t>、</w:t>
      </w:r>
      <w:r w:rsidR="00A10461">
        <w:rPr>
          <w:rFonts w:hint="eastAsia"/>
          <w:sz w:val="24"/>
        </w:rPr>
        <w:t>课题组记录</w:t>
      </w:r>
      <w:r w:rsidR="00A10461">
        <w:rPr>
          <w:sz w:val="24"/>
        </w:rPr>
        <w:t>专家指导意见</w:t>
      </w:r>
      <w:bookmarkStart w:id="0" w:name="_GoBack"/>
      <w:bookmarkEnd w:id="0"/>
    </w:p>
    <w:p w:rsidR="002802BA" w:rsidRPr="00CE686D" w:rsidRDefault="002802BA" w:rsidP="00CE686D">
      <w:pPr>
        <w:spacing w:line="400" w:lineRule="exact"/>
        <w:rPr>
          <w:sz w:val="24"/>
        </w:rPr>
      </w:pPr>
    </w:p>
    <w:p w:rsidR="00F46699" w:rsidRDefault="00F46699" w:rsidP="00E678D2">
      <w:pPr>
        <w:spacing w:line="400" w:lineRule="exact"/>
        <w:rPr>
          <w:sz w:val="24"/>
        </w:rPr>
      </w:pPr>
    </w:p>
    <w:p w:rsidR="00DE570E" w:rsidRPr="00C75FA7" w:rsidRDefault="00EB4759" w:rsidP="00E678D2">
      <w:pPr>
        <w:spacing w:line="400" w:lineRule="exact"/>
        <w:jc w:val="righ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81.75pt;margin-top:13pt;width:51pt;height:21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" filled="f" stroked="f">
            <v:textbox>
              <w:txbxContent>
                <w:p w:rsidR="00DE570E" w:rsidRPr="00EE2EA8" w:rsidRDefault="00DE570E" w:rsidP="00DE570E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E2EA8">
                    <w:rPr>
                      <w:rFonts w:asciiTheme="minorEastAsia" w:hAnsiTheme="minorEastAsia" w:hint="eastAsia"/>
                      <w:sz w:val="24"/>
                    </w:rPr>
                    <w:t>科技处</w:t>
                  </w:r>
                </w:p>
              </w:txbxContent>
            </v:textbox>
            <w10:wrap type="square"/>
          </v:shape>
        </w:pict>
      </w:r>
      <w:r w:rsidR="00DE570E" w:rsidRPr="00C75FA7">
        <w:rPr>
          <w:rFonts w:hint="eastAsia"/>
          <w:sz w:val="24"/>
        </w:rPr>
        <w:t>南京城市职业学院</w:t>
      </w:r>
    </w:p>
    <w:p w:rsidR="00DE570E" w:rsidRPr="00C75FA7" w:rsidRDefault="00DE570E" w:rsidP="00E678D2">
      <w:pPr>
        <w:spacing w:line="400" w:lineRule="exact"/>
        <w:jc w:val="right"/>
        <w:rPr>
          <w:sz w:val="24"/>
        </w:rPr>
      </w:pPr>
      <w:r w:rsidRPr="00C75FA7">
        <w:rPr>
          <w:rFonts w:hint="eastAsia"/>
          <w:sz w:val="24"/>
        </w:rPr>
        <w:t>南京市广播电视大学</w:t>
      </w:r>
    </w:p>
    <w:p w:rsidR="00A55546" w:rsidRDefault="00DE570E" w:rsidP="008D5744">
      <w:pPr>
        <w:wordWrap w:val="0"/>
        <w:spacing w:line="400" w:lineRule="exact"/>
        <w:jc w:val="right"/>
        <w:rPr>
          <w:sz w:val="24"/>
        </w:rPr>
      </w:pPr>
      <w:r w:rsidRPr="00C75FA7">
        <w:rPr>
          <w:sz w:val="24"/>
        </w:rPr>
        <w:t>2018</w:t>
      </w:r>
      <w:r w:rsidRPr="00C75FA7">
        <w:rPr>
          <w:sz w:val="24"/>
        </w:rPr>
        <w:t>年</w:t>
      </w:r>
      <w:r w:rsidR="00A10461">
        <w:rPr>
          <w:sz w:val="24"/>
        </w:rPr>
        <w:t>1</w:t>
      </w:r>
      <w:r w:rsidR="00E91080">
        <w:rPr>
          <w:sz w:val="24"/>
        </w:rPr>
        <w:t>1</w:t>
      </w:r>
      <w:r w:rsidRPr="00C75FA7">
        <w:rPr>
          <w:sz w:val="24"/>
        </w:rPr>
        <w:t>月</w:t>
      </w:r>
      <w:r w:rsidR="00E91080">
        <w:rPr>
          <w:sz w:val="24"/>
        </w:rPr>
        <w:t>7</w:t>
      </w:r>
      <w:r w:rsidRPr="00C75FA7">
        <w:rPr>
          <w:sz w:val="24"/>
        </w:rPr>
        <w:t>日</w:t>
      </w:r>
      <w:r w:rsidRPr="00C75FA7">
        <w:rPr>
          <w:sz w:val="24"/>
        </w:rPr>
        <w:t xml:space="preserve">  </w:t>
      </w:r>
      <w:r w:rsidR="00EE2EA8">
        <w:rPr>
          <w:sz w:val="24"/>
        </w:rPr>
        <w:t xml:space="preserve">  </w:t>
      </w:r>
    </w:p>
    <w:p w:rsidR="00A55546" w:rsidRDefault="00A55546" w:rsidP="00327AA7">
      <w:pPr>
        <w:widowControl/>
        <w:spacing w:beforeLines="150" w:afterLines="50"/>
        <w:jc w:val="center"/>
        <w:rPr>
          <w:b/>
          <w:sz w:val="24"/>
        </w:rPr>
      </w:pPr>
      <w:r>
        <w:rPr>
          <w:sz w:val="24"/>
        </w:rPr>
        <w:br w:type="page"/>
      </w:r>
      <w:r w:rsidR="003C73C6">
        <w:rPr>
          <w:b/>
          <w:sz w:val="24"/>
        </w:rPr>
        <w:lastRenderedPageBreak/>
        <w:t xml:space="preserve"> </w:t>
      </w:r>
    </w:p>
    <w:p w:rsidR="0098447F" w:rsidRPr="00A55546" w:rsidRDefault="00AF448E" w:rsidP="00327AA7">
      <w:pPr>
        <w:widowControl/>
        <w:spacing w:beforeLines="150" w:afterLines="100"/>
        <w:jc w:val="center"/>
        <w:rPr>
          <w:b/>
          <w:sz w:val="24"/>
        </w:rPr>
      </w:pPr>
      <w:r>
        <w:rPr>
          <w:rFonts w:hint="eastAsia"/>
          <w:b/>
          <w:sz w:val="24"/>
        </w:rPr>
        <w:t>开题</w:t>
      </w:r>
      <w:r w:rsidR="003C73C6" w:rsidRPr="00A55546">
        <w:rPr>
          <w:b/>
          <w:sz w:val="24"/>
        </w:rPr>
        <w:t>分组表</w:t>
      </w:r>
    </w:p>
    <w:tbl>
      <w:tblPr>
        <w:tblStyle w:val="a4"/>
        <w:tblW w:w="9454" w:type="dxa"/>
        <w:jc w:val="center"/>
        <w:tblLook w:val="04A0"/>
      </w:tblPr>
      <w:tblGrid>
        <w:gridCol w:w="984"/>
        <w:gridCol w:w="427"/>
        <w:gridCol w:w="3691"/>
        <w:gridCol w:w="2973"/>
        <w:gridCol w:w="1379"/>
      </w:tblGrid>
      <w:tr w:rsidR="0098447F" w:rsidRPr="005C592D" w:rsidTr="0098447F">
        <w:trPr>
          <w:trHeight w:val="510"/>
          <w:jc w:val="center"/>
        </w:trPr>
        <w:tc>
          <w:tcPr>
            <w:tcW w:w="984" w:type="dxa"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C592D">
              <w:rPr>
                <w:rFonts w:asciiTheme="majorEastAsia" w:eastAsiaTheme="majorEastAsia" w:hAnsiTheme="majorEastAsia" w:hint="eastAsia"/>
                <w:b/>
                <w:szCs w:val="21"/>
              </w:rPr>
              <w:t>组别</w:t>
            </w:r>
          </w:p>
        </w:tc>
        <w:tc>
          <w:tcPr>
            <w:tcW w:w="427" w:type="dxa"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3691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973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1379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98447F" w:rsidTr="0098447F">
        <w:trPr>
          <w:trHeight w:val="1701"/>
          <w:jc w:val="center"/>
        </w:trPr>
        <w:tc>
          <w:tcPr>
            <w:tcW w:w="984" w:type="dxa"/>
            <w:vMerge w:val="restart"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b/>
                <w:szCs w:val="21"/>
              </w:rPr>
            </w:pPr>
            <w:r w:rsidRPr="005C592D">
              <w:rPr>
                <w:rFonts w:hint="eastAsia"/>
                <w:b/>
                <w:szCs w:val="21"/>
              </w:rPr>
              <w:t>第</w:t>
            </w:r>
            <w:r w:rsidRPr="005C592D">
              <w:rPr>
                <w:b/>
                <w:szCs w:val="21"/>
              </w:rPr>
              <w:t>一组</w:t>
            </w:r>
          </w:p>
          <w:p w:rsidR="0098447F" w:rsidRPr="005C592D" w:rsidRDefault="0098447F" w:rsidP="0098447F">
            <w:pPr>
              <w:spacing w:line="400" w:lineRule="exact"/>
              <w:jc w:val="center"/>
              <w:rPr>
                <w:szCs w:val="21"/>
              </w:rPr>
            </w:pPr>
          </w:p>
          <w:p w:rsidR="0098447F" w:rsidRPr="003011C7" w:rsidRDefault="0098447F" w:rsidP="0098447F">
            <w:pPr>
              <w:spacing w:line="400" w:lineRule="exact"/>
              <w:ind w:leftChars="-54" w:left="-113"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九楼</w:t>
            </w:r>
          </w:p>
          <w:p w:rsidR="0098447F" w:rsidRDefault="0098447F" w:rsidP="0098447F">
            <w:pPr>
              <w:spacing w:line="400" w:lineRule="exact"/>
              <w:ind w:leftChars="-54" w:left="-113"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会议</w:t>
            </w:r>
            <w:r w:rsidRPr="003011C7">
              <w:rPr>
                <w:rFonts w:hint="eastAsia"/>
                <w:b/>
                <w:szCs w:val="21"/>
              </w:rPr>
              <w:t>室</w:t>
            </w:r>
          </w:p>
          <w:p w:rsidR="00A84AE8" w:rsidRPr="003011C7" w:rsidRDefault="00A84AE8" w:rsidP="0098447F">
            <w:pPr>
              <w:spacing w:line="400" w:lineRule="exact"/>
              <w:ind w:leftChars="-54" w:left="-113" w:rightChars="-50" w:right="-105"/>
              <w:jc w:val="center"/>
              <w:rPr>
                <w:b/>
                <w:szCs w:val="21"/>
              </w:rPr>
            </w:pPr>
          </w:p>
          <w:p w:rsidR="00A84AE8" w:rsidRPr="00AF448E" w:rsidRDefault="00A84AE8" w:rsidP="0098447F">
            <w:pPr>
              <w:spacing w:line="400" w:lineRule="exact"/>
              <w:jc w:val="center"/>
              <w:rPr>
                <w:szCs w:val="21"/>
              </w:rPr>
            </w:pPr>
            <w:r w:rsidRPr="00AF448E">
              <w:rPr>
                <w:rFonts w:hint="eastAsia"/>
                <w:szCs w:val="21"/>
              </w:rPr>
              <w:t>胡滨</w:t>
            </w:r>
          </w:p>
          <w:p w:rsidR="00AF448E" w:rsidRDefault="00AF448E" w:rsidP="00AF448E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  <w:r w:rsidRPr="00AF448E">
              <w:rPr>
                <w:szCs w:val="21"/>
              </w:rPr>
              <w:t>（</w:t>
            </w:r>
            <w:r w:rsidRPr="00AF448E">
              <w:rPr>
                <w:rFonts w:hint="eastAsia"/>
                <w:szCs w:val="21"/>
              </w:rPr>
              <w:t>秘书</w:t>
            </w:r>
            <w:r w:rsidRPr="00AF448E">
              <w:rPr>
                <w:szCs w:val="21"/>
              </w:rPr>
              <w:t>）</w:t>
            </w:r>
          </w:p>
        </w:tc>
        <w:tc>
          <w:tcPr>
            <w:tcW w:w="427" w:type="dxa"/>
            <w:vAlign w:val="center"/>
          </w:tcPr>
          <w:p w:rsidR="0098447F" w:rsidRDefault="0098447F" w:rsidP="0098447F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1" w:type="dxa"/>
            <w:vAlign w:val="center"/>
          </w:tcPr>
          <w:p w:rsidR="0098447F" w:rsidRPr="00807F8F" w:rsidRDefault="0098447F" w:rsidP="009844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中高职一体化人才培养模式研究</w:t>
            </w:r>
            <w:r w:rsidRPr="00327AA7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——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以老年服务与管理专业为例</w:t>
            </w:r>
          </w:p>
        </w:tc>
        <w:tc>
          <w:tcPr>
            <w:tcW w:w="2973" w:type="dxa"/>
            <w:vAlign w:val="center"/>
          </w:tcPr>
          <w:p w:rsidR="0098447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南京市医药中等专业学校</w:t>
            </w:r>
          </w:p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1379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</w:t>
            </w:r>
            <w:r w:rsidR="0038573B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857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="0038573B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857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俊</w:t>
            </w:r>
          </w:p>
        </w:tc>
      </w:tr>
      <w:tr w:rsidR="0098447F" w:rsidTr="0098447F">
        <w:trPr>
          <w:trHeight w:val="1701"/>
          <w:jc w:val="center"/>
        </w:trPr>
        <w:tc>
          <w:tcPr>
            <w:tcW w:w="984" w:type="dxa"/>
            <w:vMerge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98447F" w:rsidRDefault="0098447F" w:rsidP="009844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1" w:type="dxa"/>
            <w:vAlign w:val="center"/>
          </w:tcPr>
          <w:p w:rsidR="0098447F" w:rsidRPr="00807F8F" w:rsidRDefault="0098447F" w:rsidP="009844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的幼儿早期教育人才培养课程开发研究</w:t>
            </w:r>
          </w:p>
        </w:tc>
        <w:tc>
          <w:tcPr>
            <w:tcW w:w="2973" w:type="dxa"/>
            <w:vAlign w:val="center"/>
          </w:tcPr>
          <w:p w:rsidR="0098447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南京商业学校</w:t>
            </w:r>
          </w:p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1379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殷树凤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付奎亮</w:t>
            </w:r>
          </w:p>
        </w:tc>
      </w:tr>
      <w:tr w:rsidR="0098447F" w:rsidTr="0098447F">
        <w:trPr>
          <w:trHeight w:val="1701"/>
          <w:jc w:val="center"/>
        </w:trPr>
        <w:tc>
          <w:tcPr>
            <w:tcW w:w="984" w:type="dxa"/>
            <w:vMerge w:val="restart"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b/>
                <w:szCs w:val="21"/>
              </w:rPr>
            </w:pPr>
            <w:r w:rsidRPr="005C592D">
              <w:rPr>
                <w:rFonts w:hint="eastAsia"/>
                <w:b/>
                <w:szCs w:val="21"/>
              </w:rPr>
              <w:t>第二</w:t>
            </w:r>
            <w:r w:rsidRPr="005C592D">
              <w:rPr>
                <w:b/>
                <w:szCs w:val="21"/>
              </w:rPr>
              <w:t>组</w:t>
            </w:r>
          </w:p>
          <w:p w:rsidR="0098447F" w:rsidRPr="005C592D" w:rsidRDefault="0098447F" w:rsidP="0098447F">
            <w:pPr>
              <w:spacing w:line="400" w:lineRule="exact"/>
              <w:jc w:val="center"/>
              <w:rPr>
                <w:szCs w:val="21"/>
              </w:rPr>
            </w:pPr>
          </w:p>
          <w:p w:rsidR="0098447F" w:rsidRPr="00AF448E" w:rsidRDefault="0098447F" w:rsidP="0098447F">
            <w:pPr>
              <w:spacing w:line="400" w:lineRule="exact"/>
              <w:ind w:leftChars="-54" w:left="-113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F448E">
              <w:rPr>
                <w:rFonts w:asciiTheme="minorEastAsia" w:hAnsiTheme="minorEastAsia"/>
                <w:b/>
                <w:szCs w:val="21"/>
              </w:rPr>
              <w:t>F312</w:t>
            </w:r>
          </w:p>
          <w:p w:rsidR="0098447F" w:rsidRPr="003011C7" w:rsidRDefault="0098447F" w:rsidP="0098447F">
            <w:pPr>
              <w:spacing w:line="400" w:lineRule="exact"/>
              <w:ind w:leftChars="-54" w:left="-113" w:rightChars="-50" w:right="-105"/>
              <w:jc w:val="center"/>
              <w:rPr>
                <w:b/>
                <w:szCs w:val="21"/>
              </w:rPr>
            </w:pPr>
            <w:r w:rsidRPr="003011C7">
              <w:rPr>
                <w:rFonts w:hint="eastAsia"/>
                <w:b/>
                <w:szCs w:val="21"/>
              </w:rPr>
              <w:t>教室</w:t>
            </w:r>
          </w:p>
          <w:p w:rsidR="0098447F" w:rsidRDefault="0098447F" w:rsidP="0098447F">
            <w:pPr>
              <w:spacing w:line="400" w:lineRule="exact"/>
              <w:jc w:val="center"/>
              <w:rPr>
                <w:sz w:val="24"/>
              </w:rPr>
            </w:pPr>
          </w:p>
          <w:p w:rsidR="00A84AE8" w:rsidRPr="00AF448E" w:rsidRDefault="00A84AE8" w:rsidP="0098447F">
            <w:pPr>
              <w:spacing w:line="400" w:lineRule="exact"/>
              <w:jc w:val="center"/>
              <w:rPr>
                <w:szCs w:val="21"/>
              </w:rPr>
            </w:pPr>
            <w:r w:rsidRPr="00AF448E">
              <w:rPr>
                <w:rFonts w:hint="eastAsia"/>
                <w:szCs w:val="21"/>
              </w:rPr>
              <w:t>林</w:t>
            </w:r>
            <w:r w:rsidRPr="00AF448E">
              <w:rPr>
                <w:szCs w:val="21"/>
              </w:rPr>
              <w:t>龙</w:t>
            </w:r>
          </w:p>
          <w:p w:rsidR="00AF448E" w:rsidRDefault="00AF448E" w:rsidP="00AF448E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  <w:r w:rsidRPr="00AF448E">
              <w:rPr>
                <w:szCs w:val="21"/>
              </w:rPr>
              <w:t>（</w:t>
            </w:r>
            <w:r w:rsidRPr="00AF448E">
              <w:rPr>
                <w:rFonts w:hint="eastAsia"/>
                <w:szCs w:val="21"/>
              </w:rPr>
              <w:t>秘书</w:t>
            </w:r>
            <w:r w:rsidRPr="00AF448E">
              <w:rPr>
                <w:szCs w:val="21"/>
              </w:rPr>
              <w:t>）</w:t>
            </w:r>
          </w:p>
        </w:tc>
        <w:tc>
          <w:tcPr>
            <w:tcW w:w="427" w:type="dxa"/>
            <w:vAlign w:val="center"/>
          </w:tcPr>
          <w:p w:rsidR="0098447F" w:rsidRDefault="0098447F" w:rsidP="0098447F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1" w:type="dxa"/>
            <w:vAlign w:val="center"/>
          </w:tcPr>
          <w:p w:rsidR="0098447F" w:rsidRPr="00807F8F" w:rsidRDefault="0098447F" w:rsidP="009844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中高职衔接软件技术人才培养模块化课程资源建设研究</w:t>
            </w:r>
          </w:p>
        </w:tc>
        <w:tc>
          <w:tcPr>
            <w:tcW w:w="2973" w:type="dxa"/>
            <w:vAlign w:val="center"/>
          </w:tcPr>
          <w:p w:rsidR="0098447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南京市玄武中等专业学校</w:t>
            </w:r>
          </w:p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79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r w:rsidR="0038573B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857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</w:t>
            </w:r>
            <w:r w:rsidR="0038573B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857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志</w:t>
            </w:r>
          </w:p>
        </w:tc>
      </w:tr>
      <w:tr w:rsidR="0098447F" w:rsidTr="0098447F">
        <w:trPr>
          <w:trHeight w:val="1701"/>
          <w:jc w:val="center"/>
        </w:trPr>
        <w:tc>
          <w:tcPr>
            <w:tcW w:w="984" w:type="dxa"/>
            <w:vMerge/>
            <w:vAlign w:val="center"/>
          </w:tcPr>
          <w:p w:rsidR="0098447F" w:rsidRPr="005C592D" w:rsidRDefault="0098447F" w:rsidP="0098447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98447F" w:rsidRDefault="0098447F" w:rsidP="009844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1" w:type="dxa"/>
            <w:vAlign w:val="center"/>
          </w:tcPr>
          <w:p w:rsidR="0098447F" w:rsidRPr="00807F8F" w:rsidRDefault="0098447F" w:rsidP="009844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中高职衔接计算机专业课程一体化设计</w:t>
            </w:r>
          </w:p>
        </w:tc>
        <w:tc>
          <w:tcPr>
            <w:tcW w:w="2973" w:type="dxa"/>
            <w:vAlign w:val="center"/>
          </w:tcPr>
          <w:p w:rsidR="0098447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南京交通中等专业学校</w:t>
            </w:r>
          </w:p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1379" w:type="dxa"/>
            <w:vAlign w:val="center"/>
          </w:tcPr>
          <w:p w:rsidR="0098447F" w:rsidRPr="00807F8F" w:rsidRDefault="0098447F" w:rsidP="009844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</w:t>
            </w:r>
            <w:r w:rsidR="0038573B" w:rsidRPr="00BE05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857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洁</w:t>
            </w:r>
          </w:p>
        </w:tc>
      </w:tr>
    </w:tbl>
    <w:p w:rsidR="000B3E1F" w:rsidRDefault="000B3E1F" w:rsidP="006E73E7">
      <w:pPr>
        <w:spacing w:line="400" w:lineRule="exact"/>
        <w:jc w:val="left"/>
        <w:rPr>
          <w:sz w:val="24"/>
        </w:rPr>
      </w:pPr>
    </w:p>
    <w:sectPr w:rsidR="000B3E1F" w:rsidSect="0098447F">
      <w:pgSz w:w="11906" w:h="16838"/>
      <w:pgMar w:top="1276" w:right="1701" w:bottom="28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55" w:rsidRDefault="00FE1555" w:rsidP="00C75FA7">
      <w:r>
        <w:separator/>
      </w:r>
    </w:p>
  </w:endnote>
  <w:endnote w:type="continuationSeparator" w:id="0">
    <w:p w:rsidR="00FE1555" w:rsidRDefault="00FE1555" w:rsidP="00C7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55" w:rsidRDefault="00FE1555" w:rsidP="00C75FA7">
      <w:r>
        <w:separator/>
      </w:r>
    </w:p>
  </w:footnote>
  <w:footnote w:type="continuationSeparator" w:id="0">
    <w:p w:rsidR="00FE1555" w:rsidRDefault="00FE1555" w:rsidP="00C75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395"/>
    <w:rsid w:val="00030AE7"/>
    <w:rsid w:val="000A6B51"/>
    <w:rsid w:val="000B3E1F"/>
    <w:rsid w:val="000C505E"/>
    <w:rsid w:val="001A3381"/>
    <w:rsid w:val="00216FC7"/>
    <w:rsid w:val="002373EE"/>
    <w:rsid w:val="00237D60"/>
    <w:rsid w:val="00261A56"/>
    <w:rsid w:val="002802BA"/>
    <w:rsid w:val="003011C7"/>
    <w:rsid w:val="00327AA7"/>
    <w:rsid w:val="00332C1F"/>
    <w:rsid w:val="00352F64"/>
    <w:rsid w:val="003840E3"/>
    <w:rsid w:val="0038573B"/>
    <w:rsid w:val="003C73C6"/>
    <w:rsid w:val="00461F22"/>
    <w:rsid w:val="00465F64"/>
    <w:rsid w:val="004D4EF4"/>
    <w:rsid w:val="00531D18"/>
    <w:rsid w:val="0055767B"/>
    <w:rsid w:val="005C47DE"/>
    <w:rsid w:val="005C592D"/>
    <w:rsid w:val="006738B4"/>
    <w:rsid w:val="00683B33"/>
    <w:rsid w:val="006C3AFE"/>
    <w:rsid w:val="006E73E7"/>
    <w:rsid w:val="00714BCA"/>
    <w:rsid w:val="00726017"/>
    <w:rsid w:val="00746B81"/>
    <w:rsid w:val="00760215"/>
    <w:rsid w:val="00795F75"/>
    <w:rsid w:val="007D18A2"/>
    <w:rsid w:val="007D1F46"/>
    <w:rsid w:val="007F08DE"/>
    <w:rsid w:val="00811B12"/>
    <w:rsid w:val="00815246"/>
    <w:rsid w:val="00832C57"/>
    <w:rsid w:val="008D5744"/>
    <w:rsid w:val="0098447F"/>
    <w:rsid w:val="00A10461"/>
    <w:rsid w:val="00A25857"/>
    <w:rsid w:val="00A341E4"/>
    <w:rsid w:val="00A508AC"/>
    <w:rsid w:val="00A55546"/>
    <w:rsid w:val="00A84AE8"/>
    <w:rsid w:val="00AB4D68"/>
    <w:rsid w:val="00AD736C"/>
    <w:rsid w:val="00AF448E"/>
    <w:rsid w:val="00B12F8E"/>
    <w:rsid w:val="00B870A5"/>
    <w:rsid w:val="00B8798F"/>
    <w:rsid w:val="00BA6616"/>
    <w:rsid w:val="00BE0041"/>
    <w:rsid w:val="00BE0506"/>
    <w:rsid w:val="00BE4291"/>
    <w:rsid w:val="00BE61CC"/>
    <w:rsid w:val="00C6287B"/>
    <w:rsid w:val="00C73AD0"/>
    <w:rsid w:val="00C75FA7"/>
    <w:rsid w:val="00CA285C"/>
    <w:rsid w:val="00CD01C4"/>
    <w:rsid w:val="00CE686D"/>
    <w:rsid w:val="00D41097"/>
    <w:rsid w:val="00D53DA9"/>
    <w:rsid w:val="00D63D0D"/>
    <w:rsid w:val="00D7354A"/>
    <w:rsid w:val="00D735B6"/>
    <w:rsid w:val="00DB4D41"/>
    <w:rsid w:val="00DC68D8"/>
    <w:rsid w:val="00DE570E"/>
    <w:rsid w:val="00DF0626"/>
    <w:rsid w:val="00E07BF8"/>
    <w:rsid w:val="00E678D2"/>
    <w:rsid w:val="00E91080"/>
    <w:rsid w:val="00EA23AF"/>
    <w:rsid w:val="00EB4759"/>
    <w:rsid w:val="00ED603E"/>
    <w:rsid w:val="00ED7B8A"/>
    <w:rsid w:val="00EE2EA8"/>
    <w:rsid w:val="00F0759D"/>
    <w:rsid w:val="00F2257C"/>
    <w:rsid w:val="00F46699"/>
    <w:rsid w:val="00F52971"/>
    <w:rsid w:val="00F61395"/>
    <w:rsid w:val="00F70224"/>
    <w:rsid w:val="00F8151B"/>
    <w:rsid w:val="00FE1555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DE"/>
    <w:pPr>
      <w:ind w:firstLineChars="200" w:firstLine="420"/>
    </w:pPr>
  </w:style>
  <w:style w:type="table" w:styleId="a4">
    <w:name w:val="Table Grid"/>
    <w:basedOn w:val="a1"/>
    <w:uiPriority w:val="39"/>
    <w:rsid w:val="00461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8151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8151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75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5FA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5F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123</Words>
  <Characters>707</Characters>
  <Application>Microsoft Office Word</Application>
  <DocSecurity>0</DocSecurity>
  <Lines>5</Lines>
  <Paragraphs>1</Paragraphs>
  <ScaleCrop>false</ScaleCrop>
  <Company>NJTVU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0202</cp:lastModifiedBy>
  <cp:revision>18</cp:revision>
  <cp:lastPrinted>2018-11-09T01:45:00Z</cp:lastPrinted>
  <dcterms:created xsi:type="dcterms:W3CDTF">2018-04-09T09:24:00Z</dcterms:created>
  <dcterms:modified xsi:type="dcterms:W3CDTF">2018-11-12T01:10:00Z</dcterms:modified>
</cp:coreProperties>
</file>