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BD3" w:rsidRPr="002C06DA" w:rsidRDefault="002C06DA" w:rsidP="00BF1431">
      <w:pPr>
        <w:spacing w:afterLines="100" w:after="312"/>
        <w:jc w:val="center"/>
        <w:rPr>
          <w:rFonts w:ascii="黑体" w:eastAsia="黑体" w:hAnsi="黑体"/>
          <w:sz w:val="40"/>
        </w:rPr>
      </w:pPr>
      <w:r>
        <w:rPr>
          <w:rFonts w:ascii="黑体" w:eastAsia="黑体" w:hAnsi="黑体"/>
          <w:sz w:val="40"/>
        </w:rPr>
        <w:t>关于</w:t>
      </w:r>
      <w:r w:rsidR="0083631E">
        <w:rPr>
          <w:rFonts w:ascii="黑体" w:eastAsia="黑体" w:hAnsi="黑体" w:hint="eastAsia"/>
          <w:sz w:val="40"/>
        </w:rPr>
        <w:t>组织</w:t>
      </w:r>
      <w:r w:rsidR="0083631E">
        <w:rPr>
          <w:rFonts w:ascii="黑体" w:eastAsia="黑体" w:hAnsi="黑体"/>
          <w:sz w:val="40"/>
        </w:rPr>
        <w:t>申报</w:t>
      </w:r>
      <w:r w:rsidRPr="002C06DA">
        <w:rPr>
          <w:rFonts w:ascii="黑体" w:eastAsia="黑体" w:hAnsi="黑体"/>
          <w:sz w:val="40"/>
        </w:rPr>
        <w:t>教育部</w:t>
      </w:r>
      <w:r w:rsidRPr="002C06DA">
        <w:rPr>
          <w:rFonts w:ascii="黑体" w:eastAsia="黑体" w:hAnsi="黑体" w:hint="eastAsia"/>
          <w:sz w:val="40"/>
        </w:rPr>
        <w:t>20</w:t>
      </w:r>
      <w:r>
        <w:rPr>
          <w:rFonts w:ascii="黑体" w:eastAsia="黑体" w:hAnsi="黑体"/>
          <w:sz w:val="40"/>
        </w:rPr>
        <w:t>2</w:t>
      </w:r>
      <w:r w:rsidRPr="002C06DA">
        <w:rPr>
          <w:rFonts w:ascii="黑体" w:eastAsia="黑体" w:hAnsi="黑体"/>
          <w:sz w:val="40"/>
        </w:rPr>
        <w:t>0年度高校思想政治理论课教师研究专项的通知</w:t>
      </w:r>
    </w:p>
    <w:p w:rsidR="004B63FD" w:rsidRPr="004B63FD" w:rsidRDefault="004B63FD" w:rsidP="004B63FD">
      <w:pPr>
        <w:jc w:val="both"/>
        <w:rPr>
          <w:rFonts w:ascii="仿宋" w:eastAsia="仿宋" w:hAnsi="仿宋"/>
          <w:sz w:val="32"/>
        </w:rPr>
      </w:pPr>
      <w:r w:rsidRPr="004B63FD">
        <w:rPr>
          <w:rFonts w:ascii="仿宋" w:eastAsia="仿宋" w:hAnsi="仿宋" w:hint="eastAsia"/>
          <w:sz w:val="32"/>
        </w:rPr>
        <w:t>各学院、各部门：</w:t>
      </w:r>
    </w:p>
    <w:p w:rsidR="004B63FD" w:rsidRPr="004B63FD" w:rsidRDefault="006A0C02" w:rsidP="004B63FD">
      <w:pPr>
        <w:ind w:firstLineChars="200" w:firstLine="640"/>
        <w:jc w:val="both"/>
        <w:rPr>
          <w:rFonts w:ascii="仿宋" w:eastAsia="仿宋" w:hAnsi="仿宋"/>
          <w:sz w:val="32"/>
        </w:rPr>
      </w:pPr>
      <w:r>
        <w:rPr>
          <w:rFonts w:ascii="仿宋" w:eastAsia="仿宋" w:hAnsi="仿宋" w:hint="eastAsia"/>
          <w:sz w:val="32"/>
        </w:rPr>
        <w:t>根据</w:t>
      </w:r>
      <w:r w:rsidR="004B63FD" w:rsidRPr="004B63FD">
        <w:rPr>
          <w:rFonts w:ascii="仿宋" w:eastAsia="仿宋" w:hAnsi="仿宋" w:hint="eastAsia"/>
          <w:sz w:val="32"/>
        </w:rPr>
        <w:t>《省教育厅办公室关于做好2020年度高校思想政治理论课教师研究专项申报工作的通知》</w:t>
      </w:r>
      <w:r w:rsidR="00BF1431">
        <w:rPr>
          <w:rFonts w:ascii="仿宋" w:eastAsia="仿宋" w:hAnsi="仿宋" w:hint="eastAsia"/>
          <w:sz w:val="32"/>
        </w:rPr>
        <w:t>（附件1）</w:t>
      </w:r>
      <w:r w:rsidR="004B63FD" w:rsidRPr="004B63FD">
        <w:rPr>
          <w:rFonts w:ascii="仿宋" w:eastAsia="仿宋" w:hAnsi="仿宋" w:hint="eastAsia"/>
          <w:sz w:val="32"/>
        </w:rPr>
        <w:t>，教育部社科司2020年度高校思想政治理论课教师研究专项申报工作</w:t>
      </w:r>
      <w:r>
        <w:rPr>
          <w:rFonts w:ascii="仿宋" w:eastAsia="仿宋" w:hAnsi="仿宋" w:hint="eastAsia"/>
          <w:sz w:val="32"/>
        </w:rPr>
        <w:t>已经开始</w:t>
      </w:r>
      <w:r w:rsidR="004B63FD" w:rsidRPr="004B63FD">
        <w:rPr>
          <w:rFonts w:ascii="仿宋" w:eastAsia="仿宋" w:hAnsi="仿宋" w:hint="eastAsia"/>
          <w:sz w:val="32"/>
        </w:rPr>
        <w:t>。现</w:t>
      </w:r>
      <w:r>
        <w:rPr>
          <w:rFonts w:ascii="仿宋" w:eastAsia="仿宋" w:hAnsi="仿宋" w:hint="eastAsia"/>
          <w:sz w:val="32"/>
        </w:rPr>
        <w:t>将有关事项通知如下：</w:t>
      </w:r>
    </w:p>
    <w:p w:rsidR="004B63FD" w:rsidRPr="004B63FD" w:rsidRDefault="004B63FD" w:rsidP="004B63FD">
      <w:pPr>
        <w:ind w:firstLineChars="200" w:firstLine="643"/>
        <w:jc w:val="both"/>
        <w:rPr>
          <w:rFonts w:ascii="仿宋" w:eastAsia="仿宋" w:hAnsi="仿宋"/>
          <w:b/>
          <w:sz w:val="32"/>
        </w:rPr>
      </w:pPr>
      <w:r w:rsidRPr="004B63FD">
        <w:rPr>
          <w:rFonts w:ascii="仿宋" w:eastAsia="仿宋" w:hAnsi="仿宋" w:hint="eastAsia"/>
          <w:b/>
          <w:sz w:val="32"/>
        </w:rPr>
        <w:t>一、项目类别及资助额度</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（一）重大课题攻关项目</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要求紧扣深化新时代高校思想政治理论课改革创新重大理论和实践问题，形成一批具有较高理论水平和实践价值的研究成果，资助经费60万元/项，设立10项，研究年限为3-5年。该项目属于“教育部哲学社会科学研究重大课题攻关项目”，按照《教育部哲学社会科学研究重大课题攻关项目管理办法（试行）》管理。应严格根据课题指南（附件</w:t>
      </w:r>
      <w:r w:rsidR="00BF1431">
        <w:rPr>
          <w:rFonts w:ascii="仿宋" w:eastAsia="仿宋" w:hAnsi="仿宋"/>
          <w:sz w:val="32"/>
        </w:rPr>
        <w:t>2</w:t>
      </w:r>
      <w:r w:rsidRPr="004B63FD">
        <w:rPr>
          <w:rFonts w:ascii="仿宋" w:eastAsia="仿宋" w:hAnsi="仿宋" w:hint="eastAsia"/>
          <w:sz w:val="32"/>
        </w:rPr>
        <w:t>）所列题目进行申报。</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（二）一般项目</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要求针对高校思想政治理论课教学重点难点、教学方法改革创新、教学中的理论与实践问题等进行深入研究。可在符合课题立项范围前提下，结合实际自拟题目。分为如下3种：</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1.高校思想政治理论课教学研究项目，资助经费10万元/项，拟设立100项，研究年限为2年，支持开展高校思想政治理论课教学重点难点问题研究。</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lastRenderedPageBreak/>
        <w:t>2.高校思想政治理论课教学方法改革择优推广项目，资助经费10万元/项，拟设立20项，研究年限为2年，支持开展高校思想政治理论课教学方法改革创新研究。</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3.高校优秀中青年思想政治理论课教师择优资助项目，资助经费20万元/项，拟设立50项，研究年限为3年，支持一批具有良好教学科研能力和发展潜力的高校思想政治理论课中青年教师。</w:t>
      </w:r>
    </w:p>
    <w:p w:rsidR="004B63FD" w:rsidRPr="004B63FD" w:rsidRDefault="004B63FD" w:rsidP="004B63FD">
      <w:pPr>
        <w:ind w:firstLineChars="200" w:firstLine="643"/>
        <w:jc w:val="both"/>
        <w:rPr>
          <w:rFonts w:ascii="仿宋" w:eastAsia="仿宋" w:hAnsi="仿宋"/>
          <w:b/>
          <w:sz w:val="32"/>
        </w:rPr>
      </w:pPr>
      <w:r w:rsidRPr="004B63FD">
        <w:rPr>
          <w:rFonts w:ascii="仿宋" w:eastAsia="仿宋" w:hAnsi="仿宋" w:hint="eastAsia"/>
          <w:b/>
          <w:sz w:val="32"/>
        </w:rPr>
        <w:t>二、申报条件</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1.申请者应符合《教育部人文社会科学研究项目管理办法》的相关规定，所在单位须为全国普通高等学校。申请者必须是专职思想政治理论课教师，实际从事思想政治理论课教学、研究工作并真正承担和负责组织项目的实施。每位申请者限报1项，所列课题组成员必须征得本人同意，否则视为违规申报。</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2.“重大课题攻关项目”首席专家（投标者）除符合第1项条件外，还应符合以下条件：</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（1）必须是法人（高等学校）担保的高等学校具有正高级专业技术职务（职称）的有关人员，能够担负起课题研究实际组织和指导责任。</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（2）首席专家只能为1名。</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（3）首席专家不能作为子课题负责人或课题组成员参与本次投标的其他课题。</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3.一般项目中的“高校优秀中青年思想政治理论课教师择优资助项目”的申请人，除符合第1项条件外，还应符合以下条件：</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（1）年龄在40周岁（1980年8月31日后出生）以下，从事思想政治理论课教学不少于1年。</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lastRenderedPageBreak/>
        <w:t>（2）热爱思想政治理论课教学和马克思主义理论研究，具有先进的教学理念，认真钻研教学内容，改革创新教学方法，教学业绩突出，教学效果深受学生欢迎和同行肯定。</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3）符合下列条件之一的优先推荐申报：参加学习贯彻党的十九大精神思想政治理论课骨干教师“名师示范课堂”建设并表现优秀者；首届全国高校思想政治理论课教学展示活动获奖者；省级教育部门组织的教学类活动获奖者。</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4.有以下情况之一者不得投标“重大课题攻关项目”：</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（1）承担国家社科基金重大招标项目及其他国家级科研重大项目尚未完成者；</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（2）承担历年教育部人文社会科学重点研究基地重大项目、教育部哲学社会科学研究后期资助重大项目尚未完成者；</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（3）正在承担教育部哲学社会科学研究重大课题攻关项目的首席专家，在2020年8月31日前未提出最终成果鉴定申请者；</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（4）作为首席专家申请2020年度国家社科基金重大招标项目及其他国家级科研重大项目者；</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（5）作为首席专家申请2020年度教育部哲学社会科学研究重大课题攻关项目者。</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5.有以下情况之一者不得申报“一般项目”：</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（1）在研的教育部哲学社会科学研究各类项目负责人；</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（2）申请2020年度教育部哲学社会科学研究各类项目者；</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（3）申请2020年度国家社科基金各类项目者；</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（4）所主持的教育部人文社会科学研究项目自2017年（含）以来因各种原因被撤销者；</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lastRenderedPageBreak/>
        <w:t>（5）在研的国家社科基金各类项目、国家自然科学基金各类项目负责人，以上项目若已结项需附相关证明；</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（6）连续2年（指2018、2019年）申请教育部人文社会科学研究一般项目未获资助的申请人，暂停2020年度申报资格；</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（7）已获得2014年以来教育部人文社会科学研究项目思政课研究专项资助者，不得以相同和类似选题进行申报。</w:t>
      </w:r>
    </w:p>
    <w:p w:rsidR="004B63FD" w:rsidRPr="004B63FD" w:rsidRDefault="004B63FD" w:rsidP="004B63FD">
      <w:pPr>
        <w:ind w:firstLineChars="200" w:firstLine="643"/>
        <w:jc w:val="both"/>
        <w:rPr>
          <w:rFonts w:ascii="仿宋" w:eastAsia="仿宋" w:hAnsi="仿宋"/>
          <w:b/>
          <w:sz w:val="32"/>
        </w:rPr>
      </w:pPr>
      <w:r w:rsidRPr="004B63FD">
        <w:rPr>
          <w:rFonts w:ascii="仿宋" w:eastAsia="仿宋" w:hAnsi="仿宋" w:hint="eastAsia"/>
          <w:b/>
          <w:sz w:val="32"/>
        </w:rPr>
        <w:t>三、申报办法</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1.本次项目申报工作全部通过网络平台在线申报。教育部人文社会科学研究管理平台项目申报系统（以下简称“申报系统”）为本次项目申报的唯一平台，请及时关注教育部社科司主页（www.moe.gov.cn/s78/A13/），网络申报办法和流程以该系统为准。</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2.请各学院</w:t>
      </w:r>
      <w:r w:rsidR="006A0C02">
        <w:rPr>
          <w:rFonts w:ascii="仿宋" w:eastAsia="仿宋" w:hAnsi="仿宋" w:hint="eastAsia"/>
          <w:sz w:val="32"/>
        </w:rPr>
        <w:t>、</w:t>
      </w:r>
      <w:r w:rsidRPr="004B63FD">
        <w:rPr>
          <w:rFonts w:ascii="仿宋" w:eastAsia="仿宋" w:hAnsi="仿宋" w:hint="eastAsia"/>
          <w:sz w:val="32"/>
        </w:rPr>
        <w:t>部门于7月</w:t>
      </w:r>
      <w:r w:rsidR="00D67C83">
        <w:rPr>
          <w:rFonts w:ascii="仿宋" w:eastAsia="仿宋" w:hAnsi="仿宋"/>
          <w:sz w:val="32"/>
        </w:rPr>
        <w:t>24</w:t>
      </w:r>
      <w:r w:rsidR="00BB45DA">
        <w:rPr>
          <w:rFonts w:ascii="仿宋" w:eastAsia="仿宋" w:hAnsi="仿宋" w:hint="eastAsia"/>
          <w:sz w:val="32"/>
        </w:rPr>
        <w:t>日前将有意向申报的教师名单报送至</w:t>
      </w:r>
      <w:r w:rsidRPr="004B63FD">
        <w:rPr>
          <w:rFonts w:ascii="仿宋" w:eastAsia="仿宋" w:hAnsi="仿宋" w:hint="eastAsia"/>
          <w:sz w:val="32"/>
        </w:rPr>
        <w:t>科技处。申报系统7月10日开始受理项目网上申报，</w:t>
      </w:r>
      <w:r w:rsidR="00E6446B">
        <w:rPr>
          <w:rFonts w:ascii="仿宋" w:eastAsia="仿宋" w:hAnsi="仿宋" w:hint="eastAsia"/>
          <w:sz w:val="32"/>
        </w:rPr>
        <w:t>校内</w:t>
      </w:r>
      <w:r w:rsidRPr="004B63FD">
        <w:rPr>
          <w:rFonts w:ascii="仿宋" w:eastAsia="仿宋" w:hAnsi="仿宋" w:hint="eastAsia"/>
          <w:sz w:val="32"/>
        </w:rPr>
        <w:t>申报</w:t>
      </w:r>
      <w:r w:rsidR="006A0C02">
        <w:rPr>
          <w:rFonts w:ascii="仿宋" w:eastAsia="仿宋" w:hAnsi="仿宋" w:hint="eastAsia"/>
          <w:sz w:val="32"/>
        </w:rPr>
        <w:t>时间截至</w:t>
      </w:r>
      <w:r w:rsidRPr="004B63FD">
        <w:rPr>
          <w:rFonts w:ascii="仿宋" w:eastAsia="仿宋" w:hAnsi="仿宋" w:hint="eastAsia"/>
          <w:sz w:val="32"/>
        </w:rPr>
        <w:t>8月1</w:t>
      </w:r>
      <w:r w:rsidR="00BB45DA">
        <w:rPr>
          <w:rFonts w:ascii="仿宋" w:eastAsia="仿宋" w:hAnsi="仿宋"/>
          <w:sz w:val="32"/>
        </w:rPr>
        <w:t>3</w:t>
      </w:r>
      <w:r w:rsidRPr="004B63FD">
        <w:rPr>
          <w:rFonts w:ascii="仿宋" w:eastAsia="仿宋" w:hAnsi="仿宋" w:hint="eastAsia"/>
          <w:sz w:val="32"/>
        </w:rPr>
        <w:t>日。</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3.“重大课题攻关项目”申报材料由学校统一上传系统，请申报“重大课题攻关项目”教师填写《2020年度教育部高校思想政治理论课教师研究专项重大课题攻关项目投标评审书》（附件</w:t>
      </w:r>
      <w:r w:rsidR="00BF1431">
        <w:rPr>
          <w:rFonts w:ascii="仿宋" w:eastAsia="仿宋" w:hAnsi="仿宋"/>
          <w:sz w:val="32"/>
        </w:rPr>
        <w:t>3</w:t>
      </w:r>
      <w:r w:rsidRPr="004B63FD">
        <w:rPr>
          <w:rFonts w:ascii="仿宋" w:eastAsia="仿宋" w:hAnsi="仿宋" w:hint="eastAsia"/>
          <w:sz w:val="32"/>
        </w:rPr>
        <w:t>）</w:t>
      </w:r>
      <w:r w:rsidR="00BB45DA">
        <w:rPr>
          <w:rFonts w:ascii="仿宋" w:eastAsia="仿宋" w:hAnsi="仿宋" w:hint="eastAsia"/>
          <w:sz w:val="32"/>
        </w:rPr>
        <w:t>，并</w:t>
      </w:r>
      <w:r w:rsidRPr="004B63FD">
        <w:rPr>
          <w:rFonts w:ascii="仿宋" w:eastAsia="仿宋" w:hAnsi="仿宋" w:hint="eastAsia"/>
          <w:sz w:val="32"/>
        </w:rPr>
        <w:t>于8月1</w:t>
      </w:r>
      <w:r w:rsidR="00BB45DA">
        <w:rPr>
          <w:rFonts w:ascii="仿宋" w:eastAsia="仿宋" w:hAnsi="仿宋"/>
          <w:sz w:val="32"/>
        </w:rPr>
        <w:t>3</w:t>
      </w:r>
      <w:r w:rsidRPr="004B63FD">
        <w:rPr>
          <w:rFonts w:ascii="仿宋" w:eastAsia="仿宋" w:hAnsi="仿宋" w:hint="eastAsia"/>
          <w:sz w:val="32"/>
        </w:rPr>
        <w:t>日前</w:t>
      </w:r>
      <w:r w:rsidR="00BB45DA">
        <w:rPr>
          <w:rFonts w:ascii="仿宋" w:eastAsia="仿宋" w:hAnsi="仿宋" w:hint="eastAsia"/>
          <w:sz w:val="32"/>
        </w:rPr>
        <w:t>将电子稿</w:t>
      </w:r>
      <w:r w:rsidRPr="004B63FD">
        <w:rPr>
          <w:rFonts w:ascii="仿宋" w:eastAsia="仿宋" w:hAnsi="仿宋" w:hint="eastAsia"/>
          <w:sz w:val="32"/>
        </w:rPr>
        <w:t>发送至</w:t>
      </w:r>
      <w:r w:rsidR="006A0C02">
        <w:rPr>
          <w:rFonts w:ascii="仿宋" w:eastAsia="仿宋" w:hAnsi="仿宋" w:hint="eastAsia"/>
          <w:sz w:val="32"/>
        </w:rPr>
        <w:t>科技处</w:t>
      </w:r>
      <w:r w:rsidRPr="004B63FD">
        <w:rPr>
          <w:rFonts w:ascii="仿宋" w:eastAsia="仿宋" w:hAnsi="仿宋" w:hint="eastAsia"/>
          <w:sz w:val="32"/>
        </w:rPr>
        <w:t>邮箱。</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4.申报“一般项目”申请者可登录申报系统下载《申请评审书》（附件</w:t>
      </w:r>
      <w:r w:rsidR="00BF1431">
        <w:rPr>
          <w:rFonts w:ascii="仿宋" w:eastAsia="仿宋" w:hAnsi="仿宋"/>
          <w:sz w:val="32"/>
        </w:rPr>
        <w:t>4</w:t>
      </w:r>
      <w:r w:rsidRPr="004B63FD">
        <w:rPr>
          <w:rFonts w:ascii="仿宋" w:eastAsia="仿宋" w:hAnsi="仿宋" w:hint="eastAsia"/>
          <w:sz w:val="32"/>
        </w:rPr>
        <w:t>、附件</w:t>
      </w:r>
      <w:r w:rsidR="00BF1431">
        <w:rPr>
          <w:rFonts w:ascii="仿宋" w:eastAsia="仿宋" w:hAnsi="仿宋"/>
          <w:sz w:val="32"/>
        </w:rPr>
        <w:t>5</w:t>
      </w:r>
      <w:r w:rsidRPr="004B63FD">
        <w:rPr>
          <w:rFonts w:ascii="仿宋" w:eastAsia="仿宋" w:hAnsi="仿宋" w:hint="eastAsia"/>
          <w:sz w:val="32"/>
        </w:rPr>
        <w:t>、附件</w:t>
      </w:r>
      <w:r w:rsidR="00BF1431">
        <w:rPr>
          <w:rFonts w:ascii="仿宋" w:eastAsia="仿宋" w:hAnsi="仿宋"/>
          <w:sz w:val="32"/>
        </w:rPr>
        <w:t>6</w:t>
      </w:r>
      <w:r w:rsidRPr="004B63FD">
        <w:rPr>
          <w:rFonts w:ascii="仿宋" w:eastAsia="仿宋" w:hAnsi="仿宋" w:hint="eastAsia"/>
          <w:sz w:val="32"/>
        </w:rPr>
        <w:t>），按申报系统提示说明及《申请评审书》填表要求填写，并通过申报系统上传《申请评审书》电子文档，无需报送纸质申报材料。待立项公布后，已立项项目按要求提交1份带有负责人及成员签名、责任单位盖章的纸质申报材料；</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lastRenderedPageBreak/>
        <w:t>5.项目经费按照《高等学校哲学社会科学繁荣计划专项资金管理办法》（财教〔2016〕317号），实行严格规范的预决算管理。项目申请者应在研究期限内，根据实际需求准确测算总经费预算，合理分配分年度经费预算。经费预算合理性作为评审的重要内容，不切实际的经费预算将影响专家评审结果。</w:t>
      </w:r>
    </w:p>
    <w:p w:rsidR="004B63FD" w:rsidRPr="004B63FD" w:rsidRDefault="004B63FD" w:rsidP="004B63FD">
      <w:pPr>
        <w:ind w:firstLineChars="200" w:firstLine="643"/>
        <w:jc w:val="both"/>
        <w:rPr>
          <w:rFonts w:ascii="仿宋" w:eastAsia="仿宋" w:hAnsi="仿宋"/>
          <w:b/>
          <w:sz w:val="32"/>
        </w:rPr>
      </w:pPr>
      <w:r w:rsidRPr="004B63FD">
        <w:rPr>
          <w:rFonts w:ascii="仿宋" w:eastAsia="仿宋" w:hAnsi="仿宋" w:hint="eastAsia"/>
          <w:b/>
          <w:sz w:val="32"/>
        </w:rPr>
        <w:t>四、其他要求</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1.申请者应认真阅研《教育部人文社会科学研究项目管理办法》《教育部哲学社会科学研究重大课题攻关项目管理办法（试行）》及以往立项情况，提高申报质量，避免重复申报。</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2.为保证评审的公平公正，一般项目《申请评审书》B表中不得出现申请者姓名、所在学校等有关信息，否则按作废处理。</w:t>
      </w:r>
    </w:p>
    <w:p w:rsidR="004B63FD" w:rsidRPr="004B63FD" w:rsidRDefault="004B63FD" w:rsidP="004B63FD">
      <w:pPr>
        <w:ind w:firstLineChars="200" w:firstLine="640"/>
        <w:jc w:val="both"/>
        <w:rPr>
          <w:rFonts w:ascii="仿宋" w:eastAsia="仿宋" w:hAnsi="仿宋"/>
          <w:sz w:val="32"/>
        </w:rPr>
      </w:pPr>
      <w:r w:rsidRPr="004B63FD">
        <w:rPr>
          <w:rFonts w:ascii="仿宋" w:eastAsia="仿宋" w:hAnsi="仿宋" w:hint="eastAsia"/>
          <w:sz w:val="32"/>
        </w:rPr>
        <w:t>3.申请者应如实填报材料，确保无知识产权争议。凡存在弄虚作假、抄袭剽窃等行为的，一经查实即取消三年申报资格。</w:t>
      </w:r>
    </w:p>
    <w:p w:rsidR="002C06DA" w:rsidRDefault="002C06DA" w:rsidP="004B63FD">
      <w:pPr>
        <w:ind w:firstLineChars="200" w:firstLine="640"/>
        <w:jc w:val="both"/>
        <w:rPr>
          <w:rFonts w:ascii="仿宋" w:eastAsia="仿宋" w:hAnsi="仿宋"/>
          <w:sz w:val="32"/>
        </w:rPr>
      </w:pPr>
    </w:p>
    <w:p w:rsidR="004B63FD" w:rsidRDefault="004B63FD" w:rsidP="004B63FD">
      <w:pPr>
        <w:ind w:firstLineChars="200" w:firstLine="640"/>
        <w:jc w:val="both"/>
        <w:rPr>
          <w:rFonts w:ascii="仿宋" w:eastAsia="仿宋" w:hAnsi="仿宋"/>
          <w:sz w:val="32"/>
        </w:rPr>
      </w:pPr>
      <w:r>
        <w:rPr>
          <w:rFonts w:ascii="仿宋" w:eastAsia="仿宋" w:hAnsi="仿宋"/>
          <w:sz w:val="32"/>
        </w:rPr>
        <w:t>联系人</w:t>
      </w:r>
      <w:r>
        <w:rPr>
          <w:rFonts w:ascii="仿宋" w:eastAsia="仿宋" w:hAnsi="仿宋" w:hint="eastAsia"/>
          <w:sz w:val="32"/>
        </w:rPr>
        <w:t>：</w:t>
      </w:r>
      <w:r>
        <w:rPr>
          <w:rFonts w:ascii="仿宋" w:eastAsia="仿宋" w:hAnsi="仿宋"/>
          <w:sz w:val="32"/>
        </w:rPr>
        <w:t>林龙</w:t>
      </w:r>
      <w:r>
        <w:rPr>
          <w:rFonts w:ascii="仿宋" w:eastAsia="仿宋" w:hAnsi="仿宋" w:hint="eastAsia"/>
          <w:sz w:val="32"/>
        </w:rPr>
        <w:t xml:space="preserve"> </w:t>
      </w:r>
      <w:r>
        <w:rPr>
          <w:rFonts w:ascii="仿宋" w:eastAsia="仿宋" w:hAnsi="仿宋"/>
          <w:sz w:val="32"/>
        </w:rPr>
        <w:t xml:space="preserve">          </w:t>
      </w:r>
      <w:r w:rsidR="00865BB9">
        <w:rPr>
          <w:rFonts w:ascii="仿宋" w:eastAsia="仿宋" w:hAnsi="仿宋"/>
          <w:sz w:val="32"/>
        </w:rPr>
        <w:t xml:space="preserve">     </w:t>
      </w:r>
      <w:r w:rsidR="00E6446B">
        <w:rPr>
          <w:rFonts w:ascii="仿宋" w:eastAsia="仿宋" w:hAnsi="仿宋"/>
          <w:sz w:val="32"/>
        </w:rPr>
        <w:t xml:space="preserve"> </w:t>
      </w:r>
      <w:r>
        <w:rPr>
          <w:rFonts w:ascii="仿宋" w:eastAsia="仿宋" w:hAnsi="仿宋"/>
          <w:sz w:val="32"/>
        </w:rPr>
        <w:t>联系电话</w:t>
      </w:r>
      <w:r>
        <w:rPr>
          <w:rFonts w:ascii="仿宋" w:eastAsia="仿宋" w:hAnsi="仿宋" w:hint="eastAsia"/>
          <w:sz w:val="32"/>
        </w:rPr>
        <w:t>：1</w:t>
      </w:r>
      <w:r>
        <w:rPr>
          <w:rFonts w:ascii="仿宋" w:eastAsia="仿宋" w:hAnsi="仿宋"/>
          <w:sz w:val="32"/>
        </w:rPr>
        <w:t>8936032117</w:t>
      </w:r>
    </w:p>
    <w:p w:rsidR="00F83BDC" w:rsidRDefault="00F83BDC" w:rsidP="00F83BDC">
      <w:pPr>
        <w:ind w:firstLineChars="200" w:firstLine="640"/>
        <w:jc w:val="both"/>
        <w:rPr>
          <w:rFonts w:ascii="仿宋" w:eastAsia="仿宋" w:hAnsi="仿宋"/>
          <w:sz w:val="32"/>
        </w:rPr>
      </w:pPr>
      <w:r>
        <w:rPr>
          <w:rFonts w:ascii="仿宋" w:eastAsia="仿宋" w:hAnsi="仿宋" w:hint="eastAsia"/>
          <w:sz w:val="32"/>
        </w:rPr>
        <w:t>科技处邮箱：</w:t>
      </w:r>
      <w:hyperlink r:id="rId6" w:history="1">
        <w:r w:rsidRPr="00A349CC">
          <w:rPr>
            <w:rStyle w:val="a4"/>
            <w:rFonts w:ascii="仿宋" w:eastAsia="仿宋" w:hAnsi="仿宋" w:hint="eastAsia"/>
            <w:sz w:val="32"/>
          </w:rPr>
          <w:t>kjc@ncc.edu.cn</w:t>
        </w:r>
      </w:hyperlink>
    </w:p>
    <w:p w:rsidR="00F83BDC" w:rsidRDefault="00F83BDC" w:rsidP="00F83BDC">
      <w:pPr>
        <w:ind w:firstLineChars="200" w:firstLine="640"/>
        <w:jc w:val="both"/>
        <w:rPr>
          <w:rFonts w:ascii="仿宋" w:eastAsia="仿宋" w:hAnsi="仿宋"/>
          <w:sz w:val="32"/>
        </w:rPr>
      </w:pPr>
    </w:p>
    <w:p w:rsidR="00F83BDC" w:rsidRDefault="00F83BDC" w:rsidP="00F83BDC">
      <w:pPr>
        <w:ind w:firstLineChars="200" w:firstLine="640"/>
        <w:jc w:val="both"/>
        <w:rPr>
          <w:rFonts w:ascii="仿宋" w:eastAsia="仿宋" w:hAnsi="仿宋"/>
          <w:sz w:val="32"/>
        </w:rPr>
      </w:pPr>
      <w:r>
        <w:rPr>
          <w:rFonts w:ascii="仿宋" w:eastAsia="仿宋" w:hAnsi="仿宋"/>
          <w:sz w:val="32"/>
        </w:rPr>
        <w:t>附件</w:t>
      </w:r>
      <w:r>
        <w:rPr>
          <w:rFonts w:ascii="仿宋" w:eastAsia="仿宋" w:hAnsi="仿宋" w:hint="eastAsia"/>
          <w:sz w:val="32"/>
        </w:rPr>
        <w:t>：</w:t>
      </w:r>
    </w:p>
    <w:p w:rsidR="00F83BDC" w:rsidRDefault="00F83BDC" w:rsidP="00F83BDC">
      <w:pPr>
        <w:ind w:firstLineChars="200" w:firstLine="640"/>
        <w:jc w:val="both"/>
        <w:rPr>
          <w:rFonts w:ascii="仿宋" w:eastAsia="仿宋" w:hAnsi="仿宋"/>
          <w:sz w:val="32"/>
        </w:rPr>
      </w:pPr>
      <w:r>
        <w:rPr>
          <w:rFonts w:ascii="仿宋" w:eastAsia="仿宋" w:hAnsi="仿宋" w:hint="eastAsia"/>
          <w:sz w:val="32"/>
        </w:rPr>
        <w:t>1</w:t>
      </w:r>
      <w:r>
        <w:rPr>
          <w:rFonts w:ascii="仿宋" w:eastAsia="仿宋" w:hAnsi="仿宋"/>
          <w:sz w:val="32"/>
        </w:rPr>
        <w:t>.</w:t>
      </w:r>
      <w:r w:rsidRPr="00F83BDC">
        <w:rPr>
          <w:rFonts w:ascii="仿宋" w:eastAsia="仿宋" w:hAnsi="仿宋" w:hint="eastAsia"/>
          <w:sz w:val="32"/>
        </w:rPr>
        <w:t>省教育厅办公室关于做好2020年度高校思想政治理论课教师研究专项申报工作的通知</w:t>
      </w:r>
    </w:p>
    <w:p w:rsidR="00BF1431" w:rsidRDefault="00BF1431" w:rsidP="00F83BDC">
      <w:pPr>
        <w:ind w:firstLineChars="200" w:firstLine="640"/>
        <w:jc w:val="both"/>
        <w:rPr>
          <w:rFonts w:ascii="仿宋" w:eastAsia="仿宋" w:hAnsi="仿宋"/>
          <w:sz w:val="32"/>
        </w:rPr>
      </w:pPr>
      <w:r w:rsidRPr="00BF1431">
        <w:rPr>
          <w:rFonts w:ascii="仿宋" w:eastAsia="仿宋" w:hAnsi="仿宋" w:hint="eastAsia"/>
          <w:sz w:val="32"/>
        </w:rPr>
        <w:t>2.2020年度高校思想政治理论课教师研究专项重大课题攻关项目课题指南</w:t>
      </w:r>
    </w:p>
    <w:p w:rsidR="00F83BDC" w:rsidRDefault="00BF1431" w:rsidP="00F83BDC">
      <w:pPr>
        <w:ind w:firstLineChars="200" w:firstLine="640"/>
        <w:jc w:val="both"/>
        <w:rPr>
          <w:rFonts w:ascii="仿宋" w:eastAsia="仿宋" w:hAnsi="仿宋"/>
          <w:sz w:val="32"/>
        </w:rPr>
      </w:pPr>
      <w:r w:rsidRPr="00BF1431">
        <w:rPr>
          <w:rFonts w:ascii="仿宋" w:eastAsia="仿宋" w:hAnsi="仿宋" w:hint="eastAsia"/>
          <w:sz w:val="32"/>
        </w:rPr>
        <w:t>3.2020年度教育部高校思想政治理论课教师研究专项重大课题攻关项目投标评审书</w:t>
      </w:r>
    </w:p>
    <w:p w:rsidR="00F83BDC" w:rsidRDefault="00BF1431" w:rsidP="00F83BDC">
      <w:pPr>
        <w:ind w:firstLineChars="200" w:firstLine="640"/>
        <w:jc w:val="both"/>
        <w:rPr>
          <w:rFonts w:ascii="仿宋" w:eastAsia="仿宋" w:hAnsi="仿宋"/>
          <w:sz w:val="32"/>
        </w:rPr>
      </w:pPr>
      <w:r w:rsidRPr="00BF1431">
        <w:rPr>
          <w:rFonts w:ascii="仿宋" w:eastAsia="仿宋" w:hAnsi="仿宋" w:hint="eastAsia"/>
          <w:sz w:val="32"/>
        </w:rPr>
        <w:lastRenderedPageBreak/>
        <w:t>4.2020年度教育部高校思想政治理论课教师研究专项高校思想政治理论课教学研究项目申请评审书</w:t>
      </w:r>
    </w:p>
    <w:p w:rsidR="00F83BDC" w:rsidRDefault="00BF1431" w:rsidP="00F83BDC">
      <w:pPr>
        <w:ind w:firstLineChars="200" w:firstLine="640"/>
        <w:jc w:val="both"/>
        <w:rPr>
          <w:rFonts w:ascii="仿宋" w:eastAsia="仿宋" w:hAnsi="仿宋"/>
          <w:sz w:val="32"/>
        </w:rPr>
      </w:pPr>
      <w:r w:rsidRPr="00BF1431">
        <w:rPr>
          <w:rFonts w:ascii="仿宋" w:eastAsia="仿宋" w:hAnsi="仿宋" w:hint="eastAsia"/>
          <w:sz w:val="32"/>
        </w:rPr>
        <w:t>5.2020年度教育部高校思想政治理论课教师研究专项高校思想政治理论课教学方法改革择优推广项目申请评审书</w:t>
      </w:r>
    </w:p>
    <w:p w:rsidR="00BF1431" w:rsidRDefault="00BF1431" w:rsidP="00F83BDC">
      <w:pPr>
        <w:ind w:firstLineChars="200" w:firstLine="640"/>
        <w:jc w:val="both"/>
        <w:rPr>
          <w:rFonts w:ascii="仿宋" w:eastAsia="仿宋" w:hAnsi="仿宋"/>
          <w:sz w:val="32"/>
        </w:rPr>
      </w:pPr>
      <w:r w:rsidRPr="00BF1431">
        <w:rPr>
          <w:rFonts w:ascii="仿宋" w:eastAsia="仿宋" w:hAnsi="仿宋" w:hint="eastAsia"/>
          <w:sz w:val="32"/>
        </w:rPr>
        <w:t>6.2020年度教育部高校思想政治理论课教师研究专项高校优秀中青年思想政治理论课教师择优资助项目申请评审书</w:t>
      </w:r>
    </w:p>
    <w:p w:rsidR="00BF1431" w:rsidRPr="00BF1431" w:rsidRDefault="00BF1431" w:rsidP="00F83BDC">
      <w:pPr>
        <w:ind w:firstLineChars="200" w:firstLine="640"/>
        <w:jc w:val="both"/>
        <w:rPr>
          <w:rFonts w:ascii="仿宋" w:eastAsia="仿宋" w:hAnsi="仿宋"/>
          <w:sz w:val="32"/>
        </w:rPr>
      </w:pPr>
      <w:r w:rsidRPr="00BF1431">
        <w:rPr>
          <w:rFonts w:ascii="仿宋" w:eastAsia="仿宋" w:hAnsi="仿宋" w:hint="eastAsia"/>
          <w:sz w:val="32"/>
        </w:rPr>
        <w:t>7.2020年度教育部高校思想政治理论课教师研究专项申报常见问题释疑</w:t>
      </w:r>
    </w:p>
    <w:p w:rsidR="00BF1431" w:rsidRDefault="005370ED" w:rsidP="00F83BDC">
      <w:pPr>
        <w:ind w:firstLineChars="200" w:firstLine="640"/>
        <w:jc w:val="both"/>
        <w:rPr>
          <w:rFonts w:ascii="仿宋" w:eastAsia="仿宋" w:hAnsi="仿宋"/>
          <w:sz w:val="32"/>
        </w:rPr>
      </w:pPr>
      <w:r>
        <w:rPr>
          <w:rFonts w:ascii="仿宋" w:eastAsia="仿宋" w:hAnsi="仿宋" w:hint="eastAsia"/>
          <w:sz w:val="32"/>
        </w:rPr>
        <w:t>8</w:t>
      </w:r>
      <w:r>
        <w:rPr>
          <w:rFonts w:ascii="仿宋" w:eastAsia="仿宋" w:hAnsi="仿宋"/>
          <w:sz w:val="32"/>
        </w:rPr>
        <w:t>.申报意向汇总表</w:t>
      </w:r>
    </w:p>
    <w:p w:rsidR="00BF1431" w:rsidRDefault="00BF1431" w:rsidP="00F83BDC">
      <w:pPr>
        <w:ind w:firstLineChars="200" w:firstLine="640"/>
        <w:jc w:val="both"/>
        <w:rPr>
          <w:rFonts w:ascii="仿宋" w:eastAsia="仿宋" w:hAnsi="仿宋"/>
          <w:sz w:val="32"/>
        </w:rPr>
      </w:pPr>
    </w:p>
    <w:p w:rsidR="00F83BDC" w:rsidRDefault="00F83BDC" w:rsidP="00F83BDC">
      <w:pPr>
        <w:wordWrap w:val="0"/>
        <w:ind w:firstLineChars="200" w:firstLine="640"/>
        <w:jc w:val="right"/>
        <w:rPr>
          <w:rFonts w:ascii="仿宋" w:eastAsia="仿宋" w:hAnsi="仿宋"/>
          <w:sz w:val="32"/>
        </w:rPr>
      </w:pPr>
      <w:r>
        <w:rPr>
          <w:rFonts w:ascii="仿宋" w:eastAsia="仿宋" w:hAnsi="仿宋"/>
          <w:sz w:val="32"/>
        </w:rPr>
        <w:t>科技处</w:t>
      </w:r>
      <w:r>
        <w:rPr>
          <w:rFonts w:ascii="仿宋" w:eastAsia="仿宋" w:hAnsi="仿宋" w:hint="eastAsia"/>
          <w:sz w:val="32"/>
        </w:rPr>
        <w:t xml:space="preserve"> </w:t>
      </w:r>
      <w:r w:rsidR="00733F70">
        <w:rPr>
          <w:rFonts w:ascii="仿宋" w:eastAsia="仿宋" w:hAnsi="仿宋"/>
          <w:sz w:val="32"/>
        </w:rPr>
        <w:t xml:space="preserve">  </w:t>
      </w:r>
      <w:r>
        <w:rPr>
          <w:rFonts w:ascii="仿宋" w:eastAsia="仿宋" w:hAnsi="仿宋"/>
          <w:sz w:val="32"/>
        </w:rPr>
        <w:t xml:space="preserve">  </w:t>
      </w:r>
    </w:p>
    <w:p w:rsidR="00F83BDC" w:rsidRPr="00F83BDC" w:rsidRDefault="00F83BDC" w:rsidP="00F83BDC">
      <w:pPr>
        <w:ind w:firstLineChars="200" w:firstLine="640"/>
        <w:jc w:val="right"/>
        <w:rPr>
          <w:rFonts w:ascii="仿宋" w:eastAsia="仿宋" w:hAnsi="仿宋"/>
          <w:sz w:val="32"/>
        </w:rPr>
      </w:pPr>
      <w:r>
        <w:rPr>
          <w:rFonts w:ascii="仿宋" w:eastAsia="仿宋" w:hAnsi="仿宋" w:hint="eastAsia"/>
          <w:sz w:val="32"/>
        </w:rPr>
        <w:t>2</w:t>
      </w:r>
      <w:r>
        <w:rPr>
          <w:rFonts w:ascii="仿宋" w:eastAsia="仿宋" w:hAnsi="仿宋"/>
          <w:sz w:val="32"/>
        </w:rPr>
        <w:t>020年</w:t>
      </w:r>
      <w:r>
        <w:rPr>
          <w:rFonts w:ascii="仿宋" w:eastAsia="仿宋" w:hAnsi="仿宋" w:hint="eastAsia"/>
          <w:sz w:val="32"/>
        </w:rPr>
        <w:t>7</w:t>
      </w:r>
      <w:bookmarkStart w:id="0" w:name="_GoBack"/>
      <w:bookmarkEnd w:id="0"/>
      <w:r>
        <w:rPr>
          <w:rFonts w:ascii="仿宋" w:eastAsia="仿宋" w:hAnsi="仿宋" w:hint="eastAsia"/>
          <w:sz w:val="32"/>
        </w:rPr>
        <w:t>月</w:t>
      </w:r>
      <w:r w:rsidR="00D67C83">
        <w:rPr>
          <w:rFonts w:ascii="仿宋" w:eastAsia="仿宋" w:hAnsi="仿宋"/>
          <w:sz w:val="32"/>
        </w:rPr>
        <w:t>2</w:t>
      </w:r>
      <w:r>
        <w:rPr>
          <w:rFonts w:ascii="仿宋" w:eastAsia="仿宋" w:hAnsi="仿宋"/>
          <w:sz w:val="32"/>
        </w:rPr>
        <w:t>0日</w:t>
      </w:r>
    </w:p>
    <w:sectPr w:rsidR="00F83BDC" w:rsidRPr="00F83BDC" w:rsidSect="004B63FD">
      <w:pgSz w:w="11906" w:h="16838"/>
      <w:pgMar w:top="2041" w:right="1247" w:bottom="1588"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B00" w:rsidRDefault="00660B00" w:rsidP="00F83BDC">
      <w:pPr>
        <w:spacing w:line="240" w:lineRule="auto"/>
      </w:pPr>
      <w:r>
        <w:separator/>
      </w:r>
    </w:p>
  </w:endnote>
  <w:endnote w:type="continuationSeparator" w:id="0">
    <w:p w:rsidR="00660B00" w:rsidRDefault="00660B00" w:rsidP="00F83B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B00" w:rsidRDefault="00660B00" w:rsidP="00F83BDC">
      <w:pPr>
        <w:spacing w:line="240" w:lineRule="auto"/>
      </w:pPr>
      <w:r>
        <w:separator/>
      </w:r>
    </w:p>
  </w:footnote>
  <w:footnote w:type="continuationSeparator" w:id="0">
    <w:p w:rsidR="00660B00" w:rsidRDefault="00660B00" w:rsidP="00F83B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2C"/>
    <w:rsid w:val="000B371D"/>
    <w:rsid w:val="002C06DA"/>
    <w:rsid w:val="00346516"/>
    <w:rsid w:val="003C40EC"/>
    <w:rsid w:val="004B63FD"/>
    <w:rsid w:val="005370ED"/>
    <w:rsid w:val="00660B00"/>
    <w:rsid w:val="006A0C02"/>
    <w:rsid w:val="00733F70"/>
    <w:rsid w:val="00835BD3"/>
    <w:rsid w:val="0083631E"/>
    <w:rsid w:val="00865BB9"/>
    <w:rsid w:val="00B277BA"/>
    <w:rsid w:val="00B7232C"/>
    <w:rsid w:val="00BB45DA"/>
    <w:rsid w:val="00BF1431"/>
    <w:rsid w:val="00D67C83"/>
    <w:rsid w:val="00DD69AB"/>
    <w:rsid w:val="00E6446B"/>
    <w:rsid w:val="00EC5758"/>
    <w:rsid w:val="00EC67EF"/>
    <w:rsid w:val="00F83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E2C57E-4C37-43C9-AE6E-64CFBF03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5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63FD"/>
    <w:pPr>
      <w:spacing w:before="100" w:beforeAutospacing="1" w:after="100" w:afterAutospacing="1" w:line="240" w:lineRule="auto"/>
    </w:pPr>
    <w:rPr>
      <w:rFonts w:ascii="宋体" w:eastAsia="宋体" w:hAnsi="宋体" w:cs="宋体"/>
      <w:kern w:val="0"/>
      <w:sz w:val="24"/>
      <w:szCs w:val="24"/>
    </w:rPr>
  </w:style>
  <w:style w:type="character" w:styleId="a4">
    <w:name w:val="Hyperlink"/>
    <w:basedOn w:val="a0"/>
    <w:uiPriority w:val="99"/>
    <w:unhideWhenUsed/>
    <w:rsid w:val="00F83BDC"/>
    <w:rPr>
      <w:color w:val="0563C1" w:themeColor="hyperlink"/>
      <w:u w:val="single"/>
    </w:rPr>
  </w:style>
  <w:style w:type="paragraph" w:styleId="a5">
    <w:name w:val="header"/>
    <w:basedOn w:val="a"/>
    <w:link w:val="Char"/>
    <w:uiPriority w:val="99"/>
    <w:unhideWhenUsed/>
    <w:rsid w:val="00F83BD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rsid w:val="00F83BDC"/>
    <w:rPr>
      <w:sz w:val="18"/>
      <w:szCs w:val="18"/>
    </w:rPr>
  </w:style>
  <w:style w:type="paragraph" w:styleId="a6">
    <w:name w:val="footer"/>
    <w:basedOn w:val="a"/>
    <w:link w:val="Char0"/>
    <w:uiPriority w:val="99"/>
    <w:unhideWhenUsed/>
    <w:rsid w:val="00F83BDC"/>
    <w:pPr>
      <w:tabs>
        <w:tab w:val="center" w:pos="4153"/>
        <w:tab w:val="right" w:pos="8306"/>
      </w:tabs>
      <w:snapToGrid w:val="0"/>
      <w:spacing w:line="240" w:lineRule="atLeast"/>
    </w:pPr>
    <w:rPr>
      <w:sz w:val="18"/>
      <w:szCs w:val="18"/>
    </w:rPr>
  </w:style>
  <w:style w:type="character" w:customStyle="1" w:styleId="Char0">
    <w:name w:val="页脚 Char"/>
    <w:basedOn w:val="a0"/>
    <w:link w:val="a6"/>
    <w:uiPriority w:val="99"/>
    <w:rsid w:val="00F83B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50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jc@ncc.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451</Words>
  <Characters>2573</Characters>
  <Application>Microsoft Office Word</Application>
  <DocSecurity>0</DocSecurity>
  <Lines>21</Lines>
  <Paragraphs>6</Paragraphs>
  <ScaleCrop>false</ScaleCrop>
  <Company>NCC</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dc:creator>
  <cp:keywords/>
  <dc:description/>
  <cp:lastModifiedBy>xbany</cp:lastModifiedBy>
  <cp:revision>18</cp:revision>
  <dcterms:created xsi:type="dcterms:W3CDTF">2020-07-10T01:13:00Z</dcterms:created>
  <dcterms:modified xsi:type="dcterms:W3CDTF">2020-07-20T05:51:00Z</dcterms:modified>
</cp:coreProperties>
</file>