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南京市开放与远程教育研究项目管理办法</w:t>
      </w:r>
    </w:p>
    <w:p>
      <w:pPr>
        <w:jc w:val="center"/>
        <w:rPr>
          <w:rFonts w:hint="eastAsia"/>
          <w:lang w:val="en-US" w:eastAsia="zh-CN"/>
        </w:rPr>
      </w:pPr>
    </w:p>
    <w:p>
      <w:pPr>
        <w:pStyle w:val="4"/>
        <w:numPr>
          <w:ilvl w:val="0"/>
          <w:numId w:val="1"/>
        </w:numPr>
        <w:spacing w:line="480" w:lineRule="auto"/>
        <w:ind w:firstLineChars="0"/>
        <w:jc w:val="center"/>
        <w:rPr>
          <w:b/>
          <w:sz w:val="28"/>
          <w:szCs w:val="28"/>
        </w:rPr>
      </w:pPr>
      <w:r>
        <w:rPr>
          <w:rFonts w:hint="eastAsia"/>
          <w:b/>
          <w:sz w:val="28"/>
          <w:szCs w:val="28"/>
        </w:rPr>
        <w:t>总则</w:t>
      </w:r>
    </w:p>
    <w:p>
      <w:pPr>
        <w:spacing w:line="480" w:lineRule="auto"/>
        <w:ind w:firstLine="562" w:firstLineChars="200"/>
        <w:rPr>
          <w:rFonts w:ascii="仿宋" w:hAnsi="仿宋" w:eastAsia="仿宋"/>
          <w:sz w:val="28"/>
          <w:szCs w:val="28"/>
        </w:rPr>
      </w:pPr>
      <w:r>
        <w:rPr>
          <w:rFonts w:hint="eastAsia" w:ascii="仿宋" w:hAnsi="仿宋" w:eastAsia="仿宋"/>
          <w:b/>
          <w:bCs/>
          <w:sz w:val="28"/>
          <w:szCs w:val="28"/>
        </w:rPr>
        <w:t>第一条</w:t>
      </w:r>
      <w:r>
        <w:rPr>
          <w:rFonts w:hint="eastAsia" w:ascii="仿宋" w:hAnsi="仿宋" w:eastAsia="仿宋"/>
          <w:sz w:val="28"/>
          <w:szCs w:val="28"/>
        </w:rPr>
        <w:t xml:space="preserve"> 为加强和规范</w:t>
      </w:r>
      <w:r>
        <w:rPr>
          <w:rFonts w:hint="eastAsia" w:ascii="仿宋" w:hAnsi="仿宋" w:eastAsia="仿宋"/>
          <w:sz w:val="28"/>
          <w:szCs w:val="28"/>
          <w:lang w:val="en-US" w:eastAsia="zh-CN"/>
        </w:rPr>
        <w:t>南京开放与远程教育</w:t>
      </w:r>
      <w:r>
        <w:rPr>
          <w:rFonts w:hint="eastAsia" w:ascii="仿宋" w:hAnsi="仿宋" w:eastAsia="仿宋"/>
          <w:sz w:val="28"/>
          <w:szCs w:val="28"/>
        </w:rPr>
        <w:t>科研项目管理，根据国家、省有关科研项目管理规定，结合研究会工作实际，制定本办法。</w:t>
      </w:r>
    </w:p>
    <w:p>
      <w:pPr>
        <w:spacing w:line="480" w:lineRule="auto"/>
        <w:ind w:firstLine="562" w:firstLineChars="200"/>
        <w:rPr>
          <w:rFonts w:ascii="仿宋" w:hAnsi="仿宋" w:eastAsia="仿宋"/>
          <w:sz w:val="28"/>
          <w:szCs w:val="28"/>
        </w:rPr>
      </w:pPr>
      <w:r>
        <w:rPr>
          <w:rFonts w:hint="eastAsia" w:ascii="仿宋" w:hAnsi="仿宋" w:eastAsia="仿宋"/>
          <w:b/>
          <w:bCs/>
          <w:sz w:val="28"/>
          <w:szCs w:val="28"/>
        </w:rPr>
        <w:t>第二条</w:t>
      </w:r>
      <w:r>
        <w:rPr>
          <w:rFonts w:hint="eastAsia" w:ascii="仿宋" w:hAnsi="仿宋" w:eastAsia="仿宋"/>
          <w:sz w:val="28"/>
          <w:szCs w:val="28"/>
        </w:rPr>
        <w:t xml:space="preserve"> 科研项目遵循公平竞争、择优立项的原则，以科学规范的管理为广大会员服务，为</w:t>
      </w:r>
      <w:r>
        <w:rPr>
          <w:rFonts w:hint="eastAsia" w:ascii="仿宋" w:hAnsi="仿宋" w:eastAsia="仿宋"/>
          <w:sz w:val="28"/>
          <w:szCs w:val="28"/>
          <w:lang w:val="en-US" w:eastAsia="zh-CN"/>
        </w:rPr>
        <w:t>江苏省、南京市地区开放教育和远程</w:t>
      </w:r>
      <w:r>
        <w:rPr>
          <w:rFonts w:hint="eastAsia" w:ascii="仿宋" w:hAnsi="仿宋" w:eastAsia="仿宋"/>
          <w:sz w:val="28"/>
          <w:szCs w:val="28"/>
        </w:rPr>
        <w:t>教育发展服务。</w:t>
      </w:r>
    </w:p>
    <w:p>
      <w:pPr>
        <w:spacing w:line="480" w:lineRule="auto"/>
        <w:ind w:firstLine="562" w:firstLineChars="200"/>
        <w:rPr>
          <w:rFonts w:ascii="仿宋" w:hAnsi="仿宋" w:eastAsia="仿宋"/>
          <w:sz w:val="28"/>
          <w:szCs w:val="28"/>
        </w:rPr>
      </w:pPr>
      <w:r>
        <w:rPr>
          <w:rFonts w:hint="eastAsia" w:ascii="仿宋" w:hAnsi="仿宋" w:eastAsia="仿宋"/>
          <w:b/>
          <w:bCs/>
          <w:sz w:val="28"/>
          <w:szCs w:val="28"/>
        </w:rPr>
        <w:t>第三条</w:t>
      </w:r>
      <w:r>
        <w:rPr>
          <w:rFonts w:hint="eastAsia" w:ascii="仿宋" w:hAnsi="仿宋" w:eastAsia="仿宋"/>
          <w:sz w:val="28"/>
          <w:szCs w:val="28"/>
        </w:rPr>
        <w:t xml:space="preserve"> 严格执行上级主管部门关于科研项目管理的规章制度。</w:t>
      </w:r>
    </w:p>
    <w:p>
      <w:pPr>
        <w:pStyle w:val="4"/>
        <w:numPr>
          <w:ilvl w:val="0"/>
          <w:numId w:val="1"/>
        </w:numPr>
        <w:spacing w:line="480" w:lineRule="auto"/>
        <w:ind w:firstLineChars="0"/>
        <w:jc w:val="center"/>
        <w:rPr>
          <w:b/>
          <w:sz w:val="28"/>
          <w:szCs w:val="28"/>
        </w:rPr>
      </w:pPr>
      <w:r>
        <w:rPr>
          <w:rFonts w:hint="eastAsia"/>
          <w:b/>
          <w:sz w:val="28"/>
          <w:szCs w:val="28"/>
        </w:rPr>
        <w:t>项目申报与立项</w:t>
      </w:r>
    </w:p>
    <w:p>
      <w:pPr>
        <w:spacing w:line="480" w:lineRule="auto"/>
        <w:ind w:firstLine="562" w:firstLineChars="200"/>
        <w:rPr>
          <w:rFonts w:ascii="仿宋" w:hAnsi="仿宋" w:eastAsia="仿宋"/>
          <w:sz w:val="28"/>
          <w:szCs w:val="28"/>
        </w:rPr>
      </w:pPr>
      <w:r>
        <w:rPr>
          <w:rFonts w:hint="eastAsia" w:ascii="仿宋" w:hAnsi="仿宋" w:eastAsia="仿宋"/>
          <w:b/>
          <w:bCs/>
          <w:sz w:val="28"/>
          <w:szCs w:val="28"/>
        </w:rPr>
        <w:t>第四条</w:t>
      </w:r>
      <w:r>
        <w:rPr>
          <w:rFonts w:hint="eastAsia" w:ascii="仿宋" w:hAnsi="仿宋" w:eastAsia="仿宋"/>
          <w:sz w:val="28"/>
          <w:szCs w:val="28"/>
        </w:rPr>
        <w:t xml:space="preserve"> 科研项目申报程序是：</w:t>
      </w:r>
    </w:p>
    <w:p>
      <w:pPr>
        <w:spacing w:line="480" w:lineRule="auto"/>
        <w:ind w:firstLine="560" w:firstLineChars="20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hint="eastAsia" w:ascii="仿宋" w:hAnsi="仿宋" w:eastAsia="仿宋"/>
          <w:sz w:val="28"/>
          <w:szCs w:val="28"/>
          <w:lang w:eastAsia="zh-CN"/>
        </w:rPr>
        <w:t>）</w:t>
      </w:r>
      <w:r>
        <w:rPr>
          <w:rFonts w:hint="eastAsia" w:ascii="仿宋" w:hAnsi="仿宋" w:eastAsia="仿宋"/>
          <w:sz w:val="28"/>
          <w:szCs w:val="28"/>
          <w:lang w:val="en-US" w:eastAsia="zh-CN"/>
        </w:rPr>
        <w:t>学会</w:t>
      </w:r>
      <w:r>
        <w:rPr>
          <w:rFonts w:hint="eastAsia" w:ascii="仿宋" w:hAnsi="仿宋" w:eastAsia="仿宋"/>
          <w:sz w:val="28"/>
          <w:szCs w:val="28"/>
        </w:rPr>
        <w:t>发布有关科研课题项目的申报通知；</w:t>
      </w:r>
    </w:p>
    <w:p>
      <w:pPr>
        <w:spacing w:line="480" w:lineRule="auto"/>
        <w:ind w:firstLine="560" w:firstLineChars="20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hint="eastAsia" w:ascii="仿宋" w:hAnsi="仿宋" w:eastAsia="仿宋"/>
          <w:sz w:val="28"/>
          <w:szCs w:val="28"/>
          <w:lang w:eastAsia="zh-CN"/>
        </w:rPr>
        <w:t>）</w:t>
      </w:r>
      <w:r>
        <w:rPr>
          <w:rFonts w:hint="eastAsia" w:ascii="仿宋" w:hAnsi="仿宋" w:eastAsia="仿宋"/>
          <w:sz w:val="28"/>
          <w:szCs w:val="28"/>
        </w:rPr>
        <w:t>申请者按照课题的具体要求和指南填写项目申请书；</w:t>
      </w:r>
    </w:p>
    <w:p>
      <w:pPr>
        <w:spacing w:line="480" w:lineRule="auto"/>
        <w:ind w:firstLine="560" w:firstLineChars="20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hint="eastAsia" w:ascii="仿宋" w:hAnsi="仿宋" w:eastAsia="仿宋"/>
          <w:sz w:val="28"/>
          <w:szCs w:val="28"/>
          <w:lang w:eastAsia="zh-CN"/>
        </w:rPr>
        <w:t>）</w:t>
      </w:r>
      <w:r>
        <w:rPr>
          <w:rFonts w:hint="eastAsia" w:ascii="仿宋" w:hAnsi="仿宋" w:eastAsia="仿宋"/>
          <w:sz w:val="28"/>
          <w:szCs w:val="28"/>
        </w:rPr>
        <w:t>申请者所在单位审核并签署意见后报秘书处；</w:t>
      </w:r>
    </w:p>
    <w:p>
      <w:pPr>
        <w:spacing w:line="480" w:lineRule="auto"/>
        <w:ind w:firstLine="560" w:firstLineChars="20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四</w:t>
      </w:r>
      <w:r>
        <w:rPr>
          <w:rFonts w:hint="eastAsia" w:ascii="仿宋" w:hAnsi="仿宋" w:eastAsia="仿宋"/>
          <w:sz w:val="28"/>
          <w:szCs w:val="28"/>
          <w:lang w:eastAsia="zh-CN"/>
        </w:rPr>
        <w:t>）</w:t>
      </w:r>
      <w:r>
        <w:rPr>
          <w:rFonts w:hint="eastAsia" w:ascii="仿宋" w:hAnsi="仿宋" w:eastAsia="仿宋"/>
          <w:sz w:val="28"/>
          <w:szCs w:val="28"/>
        </w:rPr>
        <w:t>研究会初审后，组织相关专家评审；</w:t>
      </w:r>
    </w:p>
    <w:p>
      <w:pPr>
        <w:spacing w:line="480" w:lineRule="auto"/>
        <w:ind w:firstLine="560" w:firstLineChars="20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五</w:t>
      </w:r>
      <w:r>
        <w:rPr>
          <w:rFonts w:hint="eastAsia" w:ascii="仿宋" w:hAnsi="仿宋" w:eastAsia="仿宋"/>
          <w:sz w:val="28"/>
          <w:szCs w:val="28"/>
          <w:lang w:eastAsia="zh-CN"/>
        </w:rPr>
        <w:t>）</w:t>
      </w:r>
      <w:r>
        <w:rPr>
          <w:rFonts w:hint="eastAsia" w:ascii="仿宋" w:hAnsi="仿宋" w:eastAsia="仿宋"/>
          <w:sz w:val="28"/>
          <w:szCs w:val="28"/>
        </w:rPr>
        <w:t>获准立项后，由研究会通知课题项目负责人，建立相应管</w:t>
      </w:r>
    </w:p>
    <w:p>
      <w:pPr>
        <w:spacing w:line="480" w:lineRule="auto"/>
        <w:rPr>
          <w:rFonts w:ascii="仿宋" w:hAnsi="仿宋" w:eastAsia="仿宋"/>
          <w:sz w:val="28"/>
          <w:szCs w:val="28"/>
        </w:rPr>
      </w:pPr>
      <w:r>
        <w:rPr>
          <w:rFonts w:hint="eastAsia" w:ascii="仿宋" w:hAnsi="仿宋" w:eastAsia="仿宋"/>
          <w:sz w:val="28"/>
          <w:szCs w:val="28"/>
        </w:rPr>
        <w:t>理档案。</w:t>
      </w:r>
    </w:p>
    <w:p>
      <w:pPr>
        <w:spacing w:line="480" w:lineRule="auto"/>
        <w:ind w:firstLine="562" w:firstLineChars="200"/>
        <w:rPr>
          <w:rFonts w:ascii="仿宋" w:hAnsi="仿宋" w:eastAsia="仿宋"/>
          <w:sz w:val="28"/>
          <w:szCs w:val="28"/>
        </w:rPr>
      </w:pPr>
      <w:r>
        <w:rPr>
          <w:rFonts w:hint="eastAsia" w:ascii="仿宋" w:hAnsi="仿宋" w:eastAsia="仿宋"/>
          <w:b/>
          <w:bCs/>
          <w:sz w:val="28"/>
          <w:szCs w:val="28"/>
        </w:rPr>
        <w:t>第五条</w:t>
      </w:r>
      <w:r>
        <w:rPr>
          <w:rFonts w:hint="eastAsia" w:ascii="仿宋" w:hAnsi="仿宋" w:eastAsia="仿宋"/>
          <w:sz w:val="28"/>
          <w:szCs w:val="28"/>
        </w:rPr>
        <w:t xml:space="preserve"> 科研项目申报条件：</w:t>
      </w:r>
    </w:p>
    <w:p>
      <w:pPr>
        <w:spacing w:line="48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hint="eastAsia" w:ascii="仿宋" w:hAnsi="仿宋" w:eastAsia="仿宋"/>
          <w:sz w:val="28"/>
          <w:szCs w:val="28"/>
          <w:lang w:eastAsia="zh-CN"/>
        </w:rPr>
        <w:t>）</w:t>
      </w:r>
      <w:r>
        <w:rPr>
          <w:rFonts w:hint="eastAsia" w:ascii="仿宋" w:hAnsi="仿宋" w:eastAsia="仿宋"/>
          <w:sz w:val="28"/>
          <w:szCs w:val="28"/>
        </w:rPr>
        <w:t>申请者需具有良好的政治思想素质和良好的职业道德，在申报项目的相关研究领域具有一定基础，能够独立开展和组织课题研究工作，具备完成课题研究工作的时间和条件，具有良好的学术信誉，作为课题的实际主持者并承担实质性研究工作。</w:t>
      </w:r>
      <w:r>
        <w:rPr>
          <w:rFonts w:hint="eastAsia" w:ascii="仿宋" w:hAnsi="仿宋" w:eastAsia="仿宋"/>
          <w:sz w:val="28"/>
          <w:szCs w:val="28"/>
          <w:lang w:val="en-US" w:eastAsia="zh-CN"/>
        </w:rPr>
        <w:t>项目申请人一般具有硕士研究生学历或中级以上职称。</w:t>
      </w:r>
    </w:p>
    <w:p>
      <w:pPr>
        <w:spacing w:line="480" w:lineRule="auto"/>
        <w:ind w:firstLine="560" w:firstLineChars="20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hint="eastAsia" w:ascii="仿宋" w:hAnsi="仿宋" w:eastAsia="仿宋"/>
          <w:sz w:val="28"/>
          <w:szCs w:val="28"/>
          <w:lang w:eastAsia="zh-CN"/>
        </w:rPr>
        <w:t>）</w:t>
      </w:r>
      <w:r>
        <w:rPr>
          <w:rFonts w:hint="eastAsia" w:ascii="仿宋" w:hAnsi="仿宋" w:eastAsia="仿宋"/>
          <w:sz w:val="28"/>
          <w:szCs w:val="28"/>
        </w:rPr>
        <w:t>申请者不得同时申报两项以上（含两项）同一类别项目。</w:t>
      </w:r>
    </w:p>
    <w:p>
      <w:pPr>
        <w:spacing w:line="480" w:lineRule="auto"/>
        <w:ind w:firstLine="560" w:firstLineChars="20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hint="eastAsia" w:ascii="仿宋" w:hAnsi="仿宋" w:eastAsia="仿宋"/>
          <w:sz w:val="28"/>
          <w:szCs w:val="28"/>
          <w:lang w:eastAsia="zh-CN"/>
        </w:rPr>
        <w:t>）</w:t>
      </w:r>
      <w:r>
        <w:rPr>
          <w:rFonts w:hint="eastAsia" w:ascii="仿宋" w:hAnsi="仿宋" w:eastAsia="仿宋"/>
          <w:sz w:val="28"/>
          <w:szCs w:val="28"/>
        </w:rPr>
        <w:t>为保证课题研究的质量，已主持</w:t>
      </w:r>
      <w:r>
        <w:rPr>
          <w:rFonts w:hint="eastAsia" w:ascii="仿宋" w:hAnsi="仿宋" w:eastAsia="仿宋"/>
          <w:sz w:val="28"/>
          <w:szCs w:val="28"/>
          <w:lang w:val="en-US" w:eastAsia="zh-CN"/>
        </w:rPr>
        <w:t>学</w:t>
      </w:r>
      <w:r>
        <w:rPr>
          <w:rFonts w:hint="eastAsia" w:ascii="仿宋" w:hAnsi="仿宋" w:eastAsia="仿宋"/>
          <w:sz w:val="28"/>
          <w:szCs w:val="28"/>
        </w:rPr>
        <w:t>会在研项目者，原则上不得申请新的项目。</w:t>
      </w:r>
    </w:p>
    <w:p>
      <w:pPr>
        <w:spacing w:line="480" w:lineRule="auto"/>
        <w:jc w:val="center"/>
        <w:rPr>
          <w:b/>
          <w:sz w:val="28"/>
          <w:szCs w:val="28"/>
        </w:rPr>
      </w:pPr>
      <w:r>
        <w:rPr>
          <w:rFonts w:hint="eastAsia"/>
          <w:b/>
          <w:sz w:val="28"/>
          <w:szCs w:val="28"/>
        </w:rPr>
        <w:t xml:space="preserve">第三章 </w:t>
      </w:r>
      <w:r>
        <w:rPr>
          <w:rFonts w:hint="eastAsia"/>
          <w:b/>
          <w:sz w:val="28"/>
          <w:szCs w:val="28"/>
          <w:lang w:val="en-US" w:eastAsia="zh-CN"/>
        </w:rPr>
        <w:t xml:space="preserve"> </w:t>
      </w:r>
      <w:r>
        <w:rPr>
          <w:rFonts w:hint="eastAsia"/>
          <w:b/>
          <w:sz w:val="28"/>
          <w:szCs w:val="28"/>
        </w:rPr>
        <w:t>项目实施与过程管理</w:t>
      </w:r>
    </w:p>
    <w:p>
      <w:pPr>
        <w:spacing w:line="480" w:lineRule="auto"/>
        <w:ind w:firstLine="562" w:firstLineChars="200"/>
        <w:rPr>
          <w:rFonts w:ascii="仿宋" w:hAnsi="仿宋" w:eastAsia="仿宋"/>
          <w:sz w:val="28"/>
          <w:szCs w:val="28"/>
        </w:rPr>
      </w:pPr>
      <w:r>
        <w:rPr>
          <w:rFonts w:hint="eastAsia" w:ascii="仿宋" w:hAnsi="仿宋" w:eastAsia="仿宋"/>
          <w:b/>
          <w:bCs/>
          <w:sz w:val="28"/>
          <w:szCs w:val="28"/>
        </w:rPr>
        <w:t>第六条</w:t>
      </w:r>
      <w:r>
        <w:rPr>
          <w:rFonts w:hint="eastAsia" w:ascii="仿宋" w:hAnsi="仿宋" w:eastAsia="仿宋"/>
          <w:sz w:val="28"/>
          <w:szCs w:val="28"/>
        </w:rPr>
        <w:t xml:space="preserve"> 课题项目实行负责制管理。项目立项后，即列入</w:t>
      </w:r>
      <w:r>
        <w:rPr>
          <w:rFonts w:hint="eastAsia" w:ascii="仿宋" w:hAnsi="仿宋" w:eastAsia="仿宋"/>
          <w:sz w:val="28"/>
          <w:szCs w:val="28"/>
          <w:lang w:val="en-US" w:eastAsia="zh-CN"/>
        </w:rPr>
        <w:t>学</w:t>
      </w:r>
      <w:r>
        <w:rPr>
          <w:rFonts w:hint="eastAsia" w:ascii="仿宋" w:hAnsi="仿宋" w:eastAsia="仿宋"/>
          <w:sz w:val="28"/>
          <w:szCs w:val="28"/>
        </w:rPr>
        <w:t>会的研究项目管理范围，负责人填写相关表格，明确课题的研究进程及成果形式等，以此作为项目检查和项目结项验收的依据。课题负责人对项目组成员的学术道德负有监督责任，并对研究成果的真实性负责。</w:t>
      </w:r>
    </w:p>
    <w:p>
      <w:pPr>
        <w:spacing w:line="480" w:lineRule="auto"/>
        <w:ind w:firstLine="562" w:firstLineChars="200"/>
        <w:rPr>
          <w:rFonts w:ascii="仿宋" w:hAnsi="仿宋" w:eastAsia="仿宋"/>
          <w:sz w:val="28"/>
          <w:szCs w:val="28"/>
        </w:rPr>
      </w:pPr>
      <w:r>
        <w:rPr>
          <w:rFonts w:hint="eastAsia" w:ascii="仿宋" w:hAnsi="仿宋" w:eastAsia="仿宋"/>
          <w:b/>
          <w:bCs/>
          <w:sz w:val="28"/>
          <w:szCs w:val="28"/>
        </w:rPr>
        <w:t>第七条</w:t>
      </w:r>
      <w:r>
        <w:rPr>
          <w:rFonts w:hint="eastAsia" w:ascii="仿宋" w:hAnsi="仿宋" w:eastAsia="仿宋"/>
          <w:sz w:val="28"/>
          <w:szCs w:val="28"/>
        </w:rPr>
        <w:t xml:space="preserve"> 课题经批准立项后，不得随意更改研究计划。如有充分理由确需变更时，须履行报批手续。对未经上报备案，擅自变更的课题项目，研究会将不予结项。</w:t>
      </w:r>
    </w:p>
    <w:p>
      <w:pPr>
        <w:spacing w:line="480" w:lineRule="auto"/>
        <w:ind w:firstLine="562" w:firstLineChars="200"/>
        <w:rPr>
          <w:rFonts w:ascii="仿宋" w:hAnsi="仿宋" w:eastAsia="仿宋"/>
          <w:sz w:val="28"/>
          <w:szCs w:val="28"/>
        </w:rPr>
      </w:pPr>
      <w:r>
        <w:rPr>
          <w:rFonts w:hint="eastAsia" w:ascii="仿宋" w:hAnsi="仿宋" w:eastAsia="仿宋"/>
          <w:b/>
          <w:bCs/>
          <w:sz w:val="28"/>
          <w:szCs w:val="28"/>
        </w:rPr>
        <w:t>第八条</w:t>
      </w:r>
      <w:r>
        <w:rPr>
          <w:rFonts w:hint="eastAsia" w:ascii="仿宋" w:hAnsi="仿宋" w:eastAsia="仿宋"/>
          <w:sz w:val="28"/>
          <w:szCs w:val="28"/>
        </w:rPr>
        <w:t xml:space="preserve"> </w:t>
      </w:r>
      <w:r>
        <w:rPr>
          <w:rFonts w:hint="eastAsia" w:ascii="仿宋" w:hAnsi="仿宋" w:eastAsia="仿宋"/>
          <w:sz w:val="28"/>
          <w:szCs w:val="28"/>
          <w:lang w:val="en-US" w:eastAsia="zh-CN"/>
        </w:rPr>
        <w:t>项目研究周期一般为两年，如因</w:t>
      </w:r>
      <w:r>
        <w:rPr>
          <w:rFonts w:hint="eastAsia" w:ascii="仿宋" w:hAnsi="仿宋" w:eastAsia="仿宋"/>
          <w:sz w:val="28"/>
          <w:szCs w:val="28"/>
        </w:rPr>
        <w:t>非人为因素致使研究不能按期完成，可以考虑适当延期。课题负责人须填写《科研项目延期申请表》，经</w:t>
      </w:r>
      <w:r>
        <w:rPr>
          <w:rFonts w:hint="eastAsia" w:ascii="仿宋" w:hAnsi="仿宋" w:eastAsia="仿宋"/>
          <w:sz w:val="28"/>
          <w:szCs w:val="28"/>
          <w:lang w:val="en-US" w:eastAsia="zh-CN"/>
        </w:rPr>
        <w:t>学会审查</w:t>
      </w:r>
      <w:r>
        <w:rPr>
          <w:rFonts w:hint="eastAsia" w:ascii="仿宋" w:hAnsi="仿宋" w:eastAsia="仿宋"/>
          <w:sz w:val="28"/>
          <w:szCs w:val="28"/>
        </w:rPr>
        <w:t>同意后即可延期。原则上一个项目只能延期一次，延长时间一般不超过一年。由于项目主持单位或主持人的组织管理不善等原因造成课题不能按期结项的，不予延期。</w:t>
      </w:r>
    </w:p>
    <w:p>
      <w:pPr>
        <w:pStyle w:val="4"/>
        <w:spacing w:line="480" w:lineRule="auto"/>
        <w:ind w:left="735" w:firstLine="0" w:firstLineChars="0"/>
        <w:jc w:val="center"/>
        <w:rPr>
          <w:b/>
          <w:sz w:val="28"/>
          <w:szCs w:val="28"/>
        </w:rPr>
      </w:pPr>
      <w:r>
        <w:rPr>
          <w:rFonts w:hint="eastAsia"/>
          <w:b/>
          <w:sz w:val="28"/>
          <w:szCs w:val="28"/>
        </w:rPr>
        <w:t xml:space="preserve">第四章 </w:t>
      </w:r>
      <w:r>
        <w:rPr>
          <w:rFonts w:hint="eastAsia"/>
          <w:b/>
          <w:sz w:val="28"/>
          <w:szCs w:val="28"/>
          <w:lang w:val="en-US" w:eastAsia="zh-CN"/>
        </w:rPr>
        <w:t xml:space="preserve"> </w:t>
      </w:r>
      <w:r>
        <w:rPr>
          <w:rFonts w:hint="eastAsia"/>
          <w:b/>
          <w:sz w:val="28"/>
          <w:szCs w:val="28"/>
        </w:rPr>
        <w:t>成果鉴定与结题验收</w:t>
      </w:r>
    </w:p>
    <w:p>
      <w:pPr>
        <w:spacing w:line="480" w:lineRule="auto"/>
        <w:ind w:firstLine="562" w:firstLineChars="200"/>
        <w:rPr>
          <w:rFonts w:ascii="仿宋" w:hAnsi="仿宋" w:eastAsia="仿宋"/>
          <w:sz w:val="28"/>
          <w:szCs w:val="28"/>
        </w:rPr>
      </w:pPr>
      <w:r>
        <w:rPr>
          <w:rFonts w:hint="eastAsia" w:ascii="仿宋" w:hAnsi="仿宋" w:eastAsia="仿宋"/>
          <w:b/>
          <w:bCs/>
          <w:sz w:val="28"/>
          <w:szCs w:val="28"/>
        </w:rPr>
        <w:t>第九条</w:t>
      </w:r>
      <w:r>
        <w:rPr>
          <w:rFonts w:hint="eastAsia" w:ascii="仿宋" w:hAnsi="仿宋" w:eastAsia="仿宋"/>
          <w:sz w:val="28"/>
          <w:szCs w:val="28"/>
        </w:rPr>
        <w:t xml:space="preserve"> 科研项目的结题：</w:t>
      </w:r>
    </w:p>
    <w:p>
      <w:pPr>
        <w:spacing w:line="48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hint="eastAsia" w:ascii="仿宋" w:hAnsi="仿宋" w:eastAsia="仿宋"/>
          <w:sz w:val="28"/>
          <w:szCs w:val="28"/>
          <w:lang w:eastAsia="zh-CN"/>
        </w:rPr>
        <w:t>）</w:t>
      </w:r>
      <w:r>
        <w:rPr>
          <w:rFonts w:hint="eastAsia" w:ascii="仿宋" w:hAnsi="仿宋" w:eastAsia="仿宋"/>
          <w:sz w:val="28"/>
          <w:szCs w:val="28"/>
        </w:rPr>
        <w:t>鉴定方式。项目</w:t>
      </w:r>
      <w:r>
        <w:rPr>
          <w:rFonts w:hint="eastAsia" w:ascii="仿宋" w:hAnsi="仿宋" w:eastAsia="仿宋"/>
          <w:sz w:val="28"/>
          <w:szCs w:val="28"/>
          <w:lang w:val="en-US" w:eastAsia="zh-CN"/>
        </w:rPr>
        <w:t>结项</w:t>
      </w:r>
      <w:r>
        <w:rPr>
          <w:rFonts w:hint="eastAsia" w:ascii="仿宋" w:hAnsi="仿宋" w:eastAsia="仿宋"/>
          <w:sz w:val="28"/>
          <w:szCs w:val="28"/>
        </w:rPr>
        <w:t>由</w:t>
      </w:r>
      <w:r>
        <w:rPr>
          <w:rFonts w:hint="eastAsia" w:ascii="仿宋" w:hAnsi="仿宋" w:eastAsia="仿宋"/>
          <w:sz w:val="28"/>
          <w:szCs w:val="28"/>
          <w:lang w:val="en-US" w:eastAsia="zh-CN"/>
        </w:rPr>
        <w:t>南京开放与远程教育学</w:t>
      </w:r>
      <w:r>
        <w:rPr>
          <w:rFonts w:hint="eastAsia" w:ascii="仿宋" w:hAnsi="仿宋" w:eastAsia="仿宋"/>
          <w:sz w:val="28"/>
          <w:szCs w:val="28"/>
        </w:rPr>
        <w:t>会</w:t>
      </w:r>
      <w:r>
        <w:rPr>
          <w:rFonts w:hint="eastAsia" w:ascii="仿宋" w:hAnsi="仿宋" w:eastAsia="仿宋"/>
          <w:sz w:val="28"/>
          <w:szCs w:val="28"/>
          <w:lang w:val="en-US" w:eastAsia="zh-CN"/>
        </w:rPr>
        <w:t>以会议评审形式统一组织实施。</w:t>
      </w:r>
    </w:p>
    <w:p>
      <w:pPr>
        <w:spacing w:line="480" w:lineRule="auto"/>
        <w:ind w:firstLine="560" w:firstLineChars="200"/>
        <w:rPr>
          <w:rFonts w:ascii="仿宋" w:hAnsi="仿宋" w:eastAsia="仿宋"/>
          <w:sz w:val="28"/>
          <w:szCs w:val="28"/>
        </w:rPr>
      </w:pPr>
    </w:p>
    <w:p>
      <w:pPr>
        <w:spacing w:line="480" w:lineRule="auto"/>
        <w:ind w:firstLine="560" w:firstLineChars="20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hint="eastAsia" w:ascii="仿宋" w:hAnsi="仿宋" w:eastAsia="仿宋"/>
          <w:sz w:val="28"/>
          <w:szCs w:val="28"/>
          <w:lang w:eastAsia="zh-CN"/>
        </w:rPr>
        <w:t>）</w:t>
      </w:r>
      <w:r>
        <w:rPr>
          <w:rFonts w:hint="eastAsia" w:ascii="仿宋" w:hAnsi="仿宋" w:eastAsia="仿宋"/>
          <w:sz w:val="28"/>
          <w:szCs w:val="28"/>
        </w:rPr>
        <w:t>鉴定材料。课题结项材料应包括研究成果主件（论文、调查报告等）、项目研究</w:t>
      </w:r>
      <w:r>
        <w:rPr>
          <w:rFonts w:hint="eastAsia" w:ascii="仿宋" w:hAnsi="仿宋" w:eastAsia="仿宋"/>
          <w:sz w:val="28"/>
          <w:szCs w:val="28"/>
          <w:lang w:val="en-US" w:eastAsia="zh-CN"/>
        </w:rPr>
        <w:t>结题</w:t>
      </w:r>
      <w:r>
        <w:rPr>
          <w:rFonts w:hint="eastAsia" w:ascii="仿宋" w:hAnsi="仿宋" w:eastAsia="仿宋"/>
          <w:sz w:val="28"/>
          <w:szCs w:val="28"/>
        </w:rPr>
        <w:t>报告书（结题报告）等。</w:t>
      </w:r>
    </w:p>
    <w:p>
      <w:pPr>
        <w:spacing w:line="480" w:lineRule="auto"/>
        <w:ind w:firstLine="560" w:firstLineChars="20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hint="eastAsia" w:ascii="仿宋" w:hAnsi="仿宋" w:eastAsia="仿宋"/>
          <w:sz w:val="28"/>
          <w:szCs w:val="28"/>
          <w:lang w:eastAsia="zh-CN"/>
        </w:rPr>
        <w:t>）</w:t>
      </w:r>
      <w:r>
        <w:rPr>
          <w:rFonts w:hint="eastAsia" w:ascii="仿宋" w:hAnsi="仿宋" w:eastAsia="仿宋"/>
          <w:sz w:val="28"/>
          <w:szCs w:val="28"/>
        </w:rPr>
        <w:t>鉴定程序。鉴定专家在认真阅读研究成果的基础上，对照项目申请书预期研究目标，对成果提出客观、公正、全面的鉴定意见，确定鉴定结果。</w:t>
      </w:r>
    </w:p>
    <w:p>
      <w:pPr>
        <w:spacing w:line="480" w:lineRule="auto"/>
        <w:ind w:firstLine="562" w:firstLineChars="200"/>
        <w:rPr>
          <w:rFonts w:ascii="仿宋" w:hAnsi="仿宋" w:eastAsia="仿宋"/>
          <w:sz w:val="28"/>
          <w:szCs w:val="28"/>
        </w:rPr>
      </w:pPr>
      <w:r>
        <w:rPr>
          <w:rFonts w:ascii="仿宋" w:hAnsi="仿宋" w:eastAsia="仿宋"/>
          <w:b/>
          <w:bCs/>
          <w:sz w:val="28"/>
          <w:szCs w:val="28"/>
        </w:rPr>
        <w:t>第十条</w:t>
      </w:r>
      <w:r>
        <w:rPr>
          <w:rFonts w:hint="eastAsia" w:ascii="仿宋" w:hAnsi="仿宋" w:eastAsia="仿宋"/>
          <w:sz w:val="28"/>
          <w:szCs w:val="28"/>
        </w:rPr>
        <w:t xml:space="preserve"> 项目最终成果通过鉴定的</w:t>
      </w:r>
      <w:r>
        <w:rPr>
          <w:rFonts w:hint="eastAsia" w:ascii="仿宋" w:hAnsi="仿宋" w:eastAsia="仿宋"/>
          <w:sz w:val="28"/>
          <w:szCs w:val="28"/>
          <w:lang w:val="en-US" w:eastAsia="zh-CN"/>
        </w:rPr>
        <w:t>将统一进行公示、颁发结题证书</w:t>
      </w:r>
      <w:r>
        <w:rPr>
          <w:rFonts w:hint="eastAsia" w:ascii="仿宋" w:hAnsi="仿宋" w:eastAsia="仿宋"/>
          <w:sz w:val="28"/>
          <w:szCs w:val="28"/>
        </w:rPr>
        <w:t>。未通过鉴定的项目，允许在半年内对成果进行修改完善，并在规定期限内重新申请鉴定。第二次鉴定结果仍不合格，按项目终止处理。未完成的项目将做撤项处理，收回课题经费，项目主持人两年内不得</w:t>
      </w:r>
      <w:r>
        <w:rPr>
          <w:rFonts w:hint="eastAsia" w:ascii="仿宋" w:hAnsi="仿宋" w:eastAsia="仿宋"/>
          <w:sz w:val="28"/>
          <w:szCs w:val="28"/>
          <w:lang w:val="en-US" w:eastAsia="zh-CN"/>
        </w:rPr>
        <w:t>再次</w:t>
      </w:r>
      <w:r>
        <w:rPr>
          <w:rFonts w:hint="eastAsia" w:ascii="仿宋" w:hAnsi="仿宋" w:eastAsia="仿宋"/>
          <w:sz w:val="28"/>
          <w:szCs w:val="28"/>
        </w:rPr>
        <w:t>申请</w:t>
      </w:r>
      <w:r>
        <w:rPr>
          <w:rFonts w:hint="eastAsia" w:ascii="仿宋" w:hAnsi="仿宋" w:eastAsia="仿宋"/>
          <w:sz w:val="28"/>
          <w:szCs w:val="28"/>
          <w:lang w:val="en-US" w:eastAsia="zh-CN"/>
        </w:rPr>
        <w:t>学</w:t>
      </w:r>
      <w:r>
        <w:rPr>
          <w:rFonts w:hint="eastAsia" w:ascii="仿宋" w:hAnsi="仿宋" w:eastAsia="仿宋"/>
          <w:sz w:val="28"/>
          <w:szCs w:val="28"/>
        </w:rPr>
        <w:t>会项目。</w:t>
      </w:r>
    </w:p>
    <w:p>
      <w:pPr>
        <w:spacing w:line="480" w:lineRule="auto"/>
        <w:ind w:firstLine="420"/>
        <w:jc w:val="center"/>
        <w:rPr>
          <w:b/>
          <w:sz w:val="28"/>
          <w:szCs w:val="28"/>
        </w:rPr>
      </w:pPr>
      <w:r>
        <w:rPr>
          <w:rFonts w:hint="eastAsia"/>
          <w:b/>
          <w:sz w:val="28"/>
          <w:szCs w:val="28"/>
        </w:rPr>
        <w:t xml:space="preserve">第五章 </w:t>
      </w:r>
      <w:r>
        <w:rPr>
          <w:rFonts w:hint="eastAsia"/>
          <w:b/>
          <w:sz w:val="28"/>
          <w:szCs w:val="28"/>
          <w:lang w:val="en-US" w:eastAsia="zh-CN"/>
        </w:rPr>
        <w:t xml:space="preserve"> </w:t>
      </w:r>
      <w:r>
        <w:rPr>
          <w:rFonts w:hint="eastAsia"/>
          <w:b/>
          <w:sz w:val="28"/>
          <w:szCs w:val="28"/>
        </w:rPr>
        <w:t>项目经费</w:t>
      </w:r>
    </w:p>
    <w:p>
      <w:pPr>
        <w:spacing w:line="480" w:lineRule="auto"/>
        <w:ind w:firstLine="562" w:firstLineChars="200"/>
        <w:rPr>
          <w:rFonts w:ascii="仿宋" w:hAnsi="仿宋" w:eastAsia="仿宋"/>
          <w:sz w:val="28"/>
          <w:szCs w:val="28"/>
        </w:rPr>
      </w:pPr>
      <w:r>
        <w:rPr>
          <w:rFonts w:hint="eastAsia" w:ascii="仿宋" w:hAnsi="仿宋" w:eastAsia="仿宋"/>
          <w:b/>
          <w:bCs/>
          <w:sz w:val="28"/>
          <w:szCs w:val="28"/>
        </w:rPr>
        <w:t>第十一条</w:t>
      </w:r>
      <w:r>
        <w:rPr>
          <w:rFonts w:hint="eastAsia" w:ascii="仿宋" w:hAnsi="仿宋" w:eastAsia="仿宋"/>
          <w:sz w:val="28"/>
          <w:szCs w:val="28"/>
        </w:rPr>
        <w:t xml:space="preserve"> 课题项目取得研究经费后，课题负责人所在单位应</w:t>
      </w:r>
      <w:r>
        <w:rPr>
          <w:rFonts w:hint="eastAsia" w:ascii="仿宋" w:hAnsi="仿宋" w:eastAsia="仿宋"/>
          <w:sz w:val="28"/>
          <w:szCs w:val="28"/>
          <w:lang w:val="en-US" w:eastAsia="zh-CN"/>
        </w:rPr>
        <w:t>负责项目经费的管理</w:t>
      </w:r>
      <w:r>
        <w:rPr>
          <w:rFonts w:hint="eastAsia" w:ascii="仿宋" w:hAnsi="仿宋" w:eastAsia="仿宋"/>
          <w:sz w:val="28"/>
          <w:szCs w:val="28"/>
        </w:rPr>
        <w:t>。</w:t>
      </w:r>
      <w:r>
        <w:rPr>
          <w:rFonts w:hint="eastAsia" w:ascii="仿宋" w:hAnsi="仿宋" w:eastAsia="仿宋"/>
          <w:sz w:val="28"/>
          <w:szCs w:val="28"/>
          <w:lang w:val="en-US" w:eastAsia="zh-CN"/>
        </w:rPr>
        <w:t>项目立项后由学会</w:t>
      </w:r>
      <w:r>
        <w:rPr>
          <w:rFonts w:hint="eastAsia" w:ascii="仿宋" w:hAnsi="仿宋" w:eastAsia="仿宋"/>
          <w:sz w:val="28"/>
          <w:szCs w:val="28"/>
        </w:rPr>
        <w:t>拨付经费的50%，结项后再拨付剩余经费。</w:t>
      </w:r>
    </w:p>
    <w:p>
      <w:pPr>
        <w:spacing w:line="480" w:lineRule="auto"/>
        <w:ind w:firstLine="562" w:firstLineChars="200"/>
        <w:rPr>
          <w:rFonts w:ascii="仿宋" w:hAnsi="仿宋" w:eastAsia="仿宋"/>
          <w:sz w:val="28"/>
          <w:szCs w:val="28"/>
        </w:rPr>
      </w:pPr>
      <w:r>
        <w:rPr>
          <w:rFonts w:hint="eastAsia" w:ascii="仿宋" w:hAnsi="仿宋" w:eastAsia="仿宋"/>
          <w:b/>
          <w:bCs/>
          <w:sz w:val="28"/>
          <w:szCs w:val="28"/>
        </w:rPr>
        <w:t>第十二条</w:t>
      </w:r>
      <w:r>
        <w:rPr>
          <w:rFonts w:hint="eastAsia" w:ascii="仿宋" w:hAnsi="仿宋" w:eastAsia="仿宋"/>
          <w:sz w:val="28"/>
          <w:szCs w:val="28"/>
        </w:rPr>
        <w:t xml:space="preserve"> 课题经费的</w:t>
      </w:r>
      <w:r>
        <w:rPr>
          <w:rFonts w:hint="eastAsia" w:ascii="仿宋" w:hAnsi="仿宋" w:eastAsia="仿宋"/>
          <w:sz w:val="28"/>
          <w:szCs w:val="28"/>
          <w:lang w:val="en-US" w:eastAsia="zh-CN"/>
        </w:rPr>
        <w:t>支出和使用严格按照上级主管部门关</w:t>
      </w:r>
      <w:bookmarkStart w:id="0" w:name="_GoBack"/>
      <w:bookmarkEnd w:id="0"/>
      <w:r>
        <w:rPr>
          <w:rFonts w:hint="eastAsia" w:ascii="仿宋" w:hAnsi="仿宋" w:eastAsia="仿宋"/>
          <w:sz w:val="28"/>
          <w:szCs w:val="28"/>
          <w:lang w:val="en-US" w:eastAsia="zh-CN"/>
        </w:rPr>
        <w:t>于科研项目经费管理的规章制度落实执行，各项目负责人对课题经费的使用负责，</w:t>
      </w:r>
      <w:r>
        <w:rPr>
          <w:rFonts w:hint="eastAsia" w:ascii="仿宋" w:hAnsi="仿宋" w:eastAsia="仿宋"/>
          <w:sz w:val="28"/>
          <w:szCs w:val="28"/>
        </w:rPr>
        <w:t>科研经费不得用于与项目研究无关的开支。</w:t>
      </w:r>
    </w:p>
    <w:p>
      <w:pPr>
        <w:spacing w:line="480" w:lineRule="auto"/>
        <w:ind w:firstLine="420"/>
        <w:jc w:val="center"/>
        <w:rPr>
          <w:b/>
          <w:sz w:val="28"/>
          <w:szCs w:val="28"/>
        </w:rPr>
      </w:pPr>
      <w:r>
        <w:rPr>
          <w:rFonts w:hint="eastAsia"/>
          <w:b/>
          <w:sz w:val="28"/>
          <w:szCs w:val="28"/>
        </w:rPr>
        <w:t xml:space="preserve">第六章 </w:t>
      </w:r>
      <w:r>
        <w:rPr>
          <w:rFonts w:hint="eastAsia"/>
          <w:b/>
          <w:sz w:val="28"/>
          <w:szCs w:val="28"/>
          <w:lang w:val="en-US" w:eastAsia="zh-CN"/>
        </w:rPr>
        <w:t xml:space="preserve"> </w:t>
      </w:r>
      <w:r>
        <w:rPr>
          <w:rFonts w:hint="eastAsia"/>
          <w:b/>
          <w:sz w:val="28"/>
          <w:szCs w:val="28"/>
        </w:rPr>
        <w:t>成果管理</w:t>
      </w:r>
    </w:p>
    <w:p>
      <w:pPr>
        <w:spacing w:line="480" w:lineRule="auto"/>
        <w:ind w:firstLine="562" w:firstLineChars="200"/>
        <w:rPr>
          <w:rFonts w:hint="eastAsia" w:ascii="仿宋" w:hAnsi="仿宋" w:eastAsia="仿宋"/>
          <w:sz w:val="28"/>
          <w:szCs w:val="28"/>
        </w:rPr>
      </w:pPr>
      <w:r>
        <w:rPr>
          <w:rFonts w:hint="eastAsia" w:ascii="仿宋" w:hAnsi="仿宋" w:eastAsia="仿宋"/>
          <w:b/>
          <w:bCs/>
          <w:sz w:val="28"/>
          <w:szCs w:val="28"/>
        </w:rPr>
        <w:t>第十三条</w:t>
      </w:r>
      <w:r>
        <w:rPr>
          <w:rFonts w:hint="eastAsia" w:ascii="仿宋" w:hAnsi="仿宋" w:eastAsia="仿宋"/>
          <w:sz w:val="28"/>
          <w:szCs w:val="28"/>
        </w:rPr>
        <w:t xml:space="preserve"> 建立和完善科研档案管理制度，</w:t>
      </w:r>
      <w:r>
        <w:rPr>
          <w:rFonts w:hint="eastAsia" w:ascii="仿宋" w:hAnsi="仿宋" w:eastAsia="仿宋"/>
          <w:sz w:val="28"/>
          <w:szCs w:val="28"/>
          <w:lang w:val="en-US" w:eastAsia="zh-CN"/>
        </w:rPr>
        <w:t>学会秘书处</w:t>
      </w:r>
      <w:r>
        <w:rPr>
          <w:rFonts w:hint="eastAsia" w:ascii="仿宋" w:hAnsi="仿宋" w:eastAsia="仿宋"/>
          <w:sz w:val="28"/>
          <w:szCs w:val="28"/>
        </w:rPr>
        <w:t>人员负责科研档案的收集、整理、归档工作。</w:t>
      </w:r>
    </w:p>
    <w:p>
      <w:pPr>
        <w:spacing w:line="480" w:lineRule="auto"/>
        <w:ind w:firstLine="562" w:firstLineChars="200"/>
        <w:rPr>
          <w:rFonts w:hint="default" w:ascii="仿宋" w:hAnsi="仿宋" w:eastAsia="仿宋"/>
          <w:sz w:val="28"/>
          <w:szCs w:val="28"/>
          <w:lang w:val="en-US" w:eastAsia="zh-CN"/>
        </w:rPr>
      </w:pPr>
      <w:r>
        <w:rPr>
          <w:rFonts w:hint="eastAsia" w:ascii="仿宋" w:hAnsi="仿宋" w:eastAsia="仿宋"/>
          <w:b/>
          <w:bCs/>
          <w:sz w:val="28"/>
          <w:szCs w:val="28"/>
        </w:rPr>
        <w:t>第十四条</w:t>
      </w:r>
      <w:r>
        <w:rPr>
          <w:rFonts w:hint="eastAsia" w:ascii="仿宋" w:hAnsi="仿宋" w:eastAsia="仿宋"/>
          <w:b/>
          <w:bCs/>
          <w:sz w:val="28"/>
          <w:szCs w:val="28"/>
          <w:lang w:val="en-US" w:eastAsia="zh-CN"/>
        </w:rPr>
        <w:t xml:space="preserve"> </w:t>
      </w:r>
      <w:r>
        <w:rPr>
          <w:rFonts w:hint="eastAsia" w:ascii="仿宋" w:hAnsi="仿宋" w:eastAsia="仿宋"/>
          <w:sz w:val="28"/>
          <w:szCs w:val="28"/>
          <w:lang w:val="en-US" w:eastAsia="zh-CN"/>
        </w:rPr>
        <w:t>为进一步推广优秀学术成果，学会将适时开展南京市开放与远程教育研究优秀成果征集、评选活动。</w:t>
      </w:r>
    </w:p>
    <w:p>
      <w:pPr>
        <w:spacing w:line="480" w:lineRule="auto"/>
        <w:ind w:firstLine="562" w:firstLineChars="200"/>
        <w:rPr>
          <w:rFonts w:ascii="仿宋" w:hAnsi="仿宋" w:eastAsia="仿宋"/>
          <w:sz w:val="28"/>
          <w:szCs w:val="28"/>
        </w:rPr>
      </w:pPr>
      <w:r>
        <w:rPr>
          <w:rFonts w:hint="eastAsia" w:ascii="仿宋" w:hAnsi="仿宋" w:eastAsia="仿宋"/>
          <w:b/>
          <w:bCs/>
          <w:sz w:val="28"/>
          <w:szCs w:val="28"/>
        </w:rPr>
        <w:t>第十</w:t>
      </w:r>
      <w:r>
        <w:rPr>
          <w:rFonts w:hint="eastAsia" w:ascii="仿宋" w:hAnsi="仿宋" w:eastAsia="仿宋"/>
          <w:b/>
          <w:bCs/>
          <w:sz w:val="28"/>
          <w:szCs w:val="28"/>
          <w:lang w:val="en-US" w:eastAsia="zh-CN"/>
        </w:rPr>
        <w:t>五</w:t>
      </w:r>
      <w:r>
        <w:rPr>
          <w:rFonts w:hint="eastAsia" w:ascii="仿宋" w:hAnsi="仿宋" w:eastAsia="仿宋"/>
          <w:b/>
          <w:bCs/>
          <w:sz w:val="28"/>
          <w:szCs w:val="28"/>
        </w:rPr>
        <w:t>条</w:t>
      </w:r>
      <w:r>
        <w:rPr>
          <w:rFonts w:hint="eastAsia" w:ascii="仿宋" w:hAnsi="仿宋" w:eastAsia="仿宋"/>
          <w:sz w:val="28"/>
          <w:szCs w:val="28"/>
        </w:rPr>
        <w:t xml:space="preserve"> 本办法自公布之日起实施，由</w:t>
      </w:r>
      <w:r>
        <w:rPr>
          <w:rFonts w:hint="eastAsia" w:ascii="仿宋" w:hAnsi="仿宋" w:eastAsia="仿宋"/>
          <w:sz w:val="28"/>
          <w:szCs w:val="28"/>
          <w:lang w:val="en-US" w:eastAsia="zh-CN"/>
        </w:rPr>
        <w:t>南京开放与远程教育学会</w:t>
      </w:r>
      <w:r>
        <w:rPr>
          <w:rFonts w:hint="eastAsia" w:ascii="仿宋" w:hAnsi="仿宋" w:eastAsia="仿宋"/>
          <w:sz w:val="28"/>
          <w:szCs w:val="28"/>
        </w:rPr>
        <w:t>负责解释。</w:t>
      </w:r>
    </w:p>
    <w:p>
      <w:pPr>
        <w:spacing w:line="480" w:lineRule="auto"/>
        <w:ind w:firstLine="5880" w:firstLineChars="2100"/>
        <w:rPr>
          <w:rFonts w:hint="eastAsia"/>
          <w:sz w:val="28"/>
          <w:szCs w:val="28"/>
          <w:lang w:val="en-US" w:eastAsia="zh-CN"/>
        </w:rPr>
      </w:pPr>
    </w:p>
    <w:p>
      <w:pPr>
        <w:spacing w:line="480" w:lineRule="auto"/>
        <w:ind w:firstLine="5880" w:firstLineChars="2100"/>
        <w:rPr>
          <w:rFonts w:hint="eastAsia"/>
          <w:sz w:val="28"/>
          <w:szCs w:val="28"/>
          <w:lang w:val="en-US" w:eastAsia="zh-CN"/>
        </w:rPr>
      </w:pPr>
      <w:r>
        <w:rPr>
          <w:rFonts w:hint="eastAsia"/>
          <w:sz w:val="28"/>
          <w:szCs w:val="28"/>
          <w:lang w:val="en-US" w:eastAsia="zh-CN"/>
        </w:rPr>
        <w:t>二〇二四年九月</w:t>
      </w:r>
    </w:p>
    <w:p>
      <w:pPr>
        <w:jc w:val="center"/>
        <w:rPr>
          <w:rFonts w:hint="default"/>
          <w:lang w:val="en-US" w:eastAsia="zh-CN"/>
        </w:rPr>
      </w:pPr>
    </w:p>
    <w:p>
      <w:pPr>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A28D283-CDA0-4CCC-94B9-672241DE0E83}"/>
  </w:font>
  <w:font w:name="方正小标宋_GBK">
    <w:panose1 w:val="02000000000000000000"/>
    <w:charset w:val="86"/>
    <w:family w:val="auto"/>
    <w:pitch w:val="default"/>
    <w:sig w:usb0="A00002BF" w:usb1="38CF7CFA" w:usb2="00082016" w:usb3="00000000" w:csb0="00040001" w:csb1="00000000"/>
    <w:embedRegular r:id="rId2" w:fontKey="{537380B1-DFD3-45CB-A294-FBC4975BF14E}"/>
  </w:font>
  <w:font w:name="仿宋">
    <w:panose1 w:val="02010609060101010101"/>
    <w:charset w:val="86"/>
    <w:family w:val="modern"/>
    <w:pitch w:val="default"/>
    <w:sig w:usb0="800002BF" w:usb1="38CF7CFA" w:usb2="00000016" w:usb3="00000000" w:csb0="00040001" w:csb1="00000000"/>
    <w:embedRegular r:id="rId3" w:fontKey="{C75D8F90-056F-4571-9809-05EF6846647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2223A"/>
    <w:multiLevelType w:val="multilevel"/>
    <w:tmpl w:val="0082223A"/>
    <w:lvl w:ilvl="0" w:tentative="0">
      <w:start w:val="1"/>
      <w:numFmt w:val="japaneseCounting"/>
      <w:lvlText w:val="第%1章"/>
      <w:lvlJc w:val="left"/>
      <w:pPr>
        <w:ind w:left="735" w:hanging="73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mY0ZDBjN2FjYWRiZjkxOTZjMGI0ZTQ2ZDVmNDAifQ=="/>
    <w:docVar w:name="KSO_WPS_MARK_KEY" w:val="7c9a11d4-811e-4f6e-99fa-33ce474acda1"/>
  </w:docVars>
  <w:rsids>
    <w:rsidRoot w:val="00000000"/>
    <w:rsid w:val="010D6029"/>
    <w:rsid w:val="01875DDB"/>
    <w:rsid w:val="06934DE1"/>
    <w:rsid w:val="07A54CCF"/>
    <w:rsid w:val="0B310099"/>
    <w:rsid w:val="10B93F43"/>
    <w:rsid w:val="10E4349D"/>
    <w:rsid w:val="11513D10"/>
    <w:rsid w:val="14F43330"/>
    <w:rsid w:val="18BD7EDC"/>
    <w:rsid w:val="19437D24"/>
    <w:rsid w:val="1945415A"/>
    <w:rsid w:val="1CA916BD"/>
    <w:rsid w:val="2067586A"/>
    <w:rsid w:val="230C0C06"/>
    <w:rsid w:val="24547947"/>
    <w:rsid w:val="251D5F8B"/>
    <w:rsid w:val="29015BC3"/>
    <w:rsid w:val="295178A8"/>
    <w:rsid w:val="2A832D34"/>
    <w:rsid w:val="2D045E37"/>
    <w:rsid w:val="2D7258BA"/>
    <w:rsid w:val="300F506A"/>
    <w:rsid w:val="32FC65A9"/>
    <w:rsid w:val="33CD6423"/>
    <w:rsid w:val="354632DC"/>
    <w:rsid w:val="398E3DBC"/>
    <w:rsid w:val="3C0417FB"/>
    <w:rsid w:val="3CAD1E92"/>
    <w:rsid w:val="3D1D2B74"/>
    <w:rsid w:val="41B94E35"/>
    <w:rsid w:val="46882DF4"/>
    <w:rsid w:val="468E7DDF"/>
    <w:rsid w:val="4F446994"/>
    <w:rsid w:val="524A7C1A"/>
    <w:rsid w:val="52BD3623"/>
    <w:rsid w:val="574F7976"/>
    <w:rsid w:val="5F5B083F"/>
    <w:rsid w:val="62031A89"/>
    <w:rsid w:val="6BEA5A68"/>
    <w:rsid w:val="6C1C0F1A"/>
    <w:rsid w:val="6CB26586"/>
    <w:rsid w:val="6CF43042"/>
    <w:rsid w:val="70AD6ED1"/>
    <w:rsid w:val="74744A68"/>
    <w:rsid w:val="782A5B6A"/>
    <w:rsid w:val="7BA23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1452</Words>
  <Characters>1454</Characters>
  <Lines>0</Lines>
  <Paragraphs>0</Paragraphs>
  <TotalTime>4</TotalTime>
  <ScaleCrop>false</ScaleCrop>
  <LinksUpToDate>false</LinksUpToDate>
  <CharactersWithSpaces>1477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2024-09-10T00:40:00Z</dcterms:created>
  <dc:creator>Huawei</dc:creator>
  <cp:lastModifiedBy>姚登旺(2022011)</cp:lastModifiedBy>
  <dcterms:modified xsi:type="dcterms:W3CDTF">2024-09-25T00:44:29Z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59980E7F746648748893739EDF1A0566</vt:lpwstr>
  </property>
</Properties>
</file>